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B282E2" w14:textId="5F5BDBC0" w:rsidR="0064042D" w:rsidRPr="009D640A" w:rsidRDefault="00A8736E">
      <w:pPr>
        <w:rPr>
          <w:b/>
          <w:bCs/>
          <w:color w:val="7030A0"/>
        </w:rPr>
      </w:pPr>
      <w:r w:rsidRPr="009D640A">
        <w:rPr>
          <w:b/>
          <w:bCs/>
          <w:color w:val="7030A0"/>
        </w:rPr>
        <w:t>Applying for a Nights Away Permit:</w:t>
      </w:r>
    </w:p>
    <w:p w14:paraId="3BF5B7D6" w14:textId="72F0629B" w:rsidR="00A8736E" w:rsidRPr="009D640A" w:rsidRDefault="00A8736E">
      <w:pPr>
        <w:rPr>
          <w:b/>
          <w:bCs/>
          <w:color w:val="7030A0"/>
        </w:rPr>
      </w:pPr>
      <w:r w:rsidRPr="009D640A">
        <w:rPr>
          <w:b/>
          <w:bCs/>
          <w:color w:val="7030A0"/>
        </w:rPr>
        <w:t xml:space="preserve">Step 1 – Talk to your GLV. </w:t>
      </w:r>
    </w:p>
    <w:p w14:paraId="29678085" w14:textId="7C20926A" w:rsidR="00A8736E" w:rsidRPr="009D640A" w:rsidRDefault="00A8736E">
      <w:pPr>
        <w:rPr>
          <w:color w:val="7030A0"/>
        </w:rPr>
      </w:pPr>
      <w:r w:rsidRPr="009D640A">
        <w:rPr>
          <w:color w:val="7030A0"/>
        </w:rPr>
        <w:t xml:space="preserve">If your considering applying for a Nights Away Permit, the first thing you should do is chat to your </w:t>
      </w:r>
      <w:r w:rsidR="009D640A" w:rsidRPr="009D640A">
        <w:rPr>
          <w:color w:val="7030A0"/>
        </w:rPr>
        <w:t>GLV and discuss, your permit needs, your experience level and if its adequate for your needs. Then if not how can you gain more experience in the following key elements:</w:t>
      </w:r>
    </w:p>
    <w:p w14:paraId="2A169BE7" w14:textId="38773475" w:rsidR="009D640A" w:rsidRDefault="009D640A" w:rsidP="009D640A">
      <w:pPr>
        <w:pStyle w:val="ListParagraph"/>
        <w:numPr>
          <w:ilvl w:val="0"/>
          <w:numId w:val="1"/>
        </w:numPr>
        <w:rPr>
          <w:color w:val="7030A0"/>
        </w:rPr>
      </w:pPr>
      <w:r w:rsidRPr="009D640A">
        <w:rPr>
          <w:b/>
          <w:bCs/>
          <w:color w:val="7030A0"/>
        </w:rPr>
        <w:t>Programme Planning</w:t>
      </w:r>
      <w:r>
        <w:rPr>
          <w:b/>
          <w:bCs/>
          <w:color w:val="7030A0"/>
        </w:rPr>
        <w:t xml:space="preserve">, </w:t>
      </w:r>
      <w:r w:rsidRPr="009D640A">
        <w:rPr>
          <w:color w:val="7030A0"/>
        </w:rPr>
        <w:t>can you plan and organise a suitable programme of activities to promote Scouting needs.</w:t>
      </w:r>
    </w:p>
    <w:p w14:paraId="1932E096" w14:textId="4F80B2B6" w:rsidR="009D640A" w:rsidRDefault="009D640A" w:rsidP="009D640A">
      <w:pPr>
        <w:pStyle w:val="ListParagraph"/>
        <w:numPr>
          <w:ilvl w:val="0"/>
          <w:numId w:val="1"/>
        </w:numPr>
        <w:rPr>
          <w:color w:val="7030A0"/>
        </w:rPr>
      </w:pPr>
      <w:r>
        <w:rPr>
          <w:b/>
          <w:bCs/>
          <w:color w:val="7030A0"/>
        </w:rPr>
        <w:t xml:space="preserve">Budgeting, </w:t>
      </w:r>
      <w:r>
        <w:rPr>
          <w:color w:val="7030A0"/>
        </w:rPr>
        <w:t>are you able to construct a detailed budget for a planned nights away activity.</w:t>
      </w:r>
    </w:p>
    <w:p w14:paraId="2DC5ABCB" w14:textId="0FB604AB" w:rsidR="009D640A" w:rsidRDefault="000F0D0D" w:rsidP="009D640A">
      <w:pPr>
        <w:pStyle w:val="ListParagraph"/>
        <w:numPr>
          <w:ilvl w:val="0"/>
          <w:numId w:val="1"/>
        </w:numPr>
        <w:rPr>
          <w:color w:val="7030A0"/>
        </w:rPr>
      </w:pPr>
      <w:r>
        <w:rPr>
          <w:b/>
          <w:bCs/>
          <w:color w:val="7030A0"/>
        </w:rPr>
        <w:t>Admin,</w:t>
      </w:r>
      <w:r>
        <w:rPr>
          <w:color w:val="7030A0"/>
        </w:rPr>
        <w:t xml:space="preserve"> have you the skills and tools to manage planning, communicating</w:t>
      </w:r>
      <w:r w:rsidRPr="000F0D0D">
        <w:rPr>
          <w:color w:val="7030A0"/>
        </w:rPr>
        <w:t xml:space="preserve"> with parents,</w:t>
      </w:r>
      <w:r w:rsidR="00934657">
        <w:rPr>
          <w:color w:val="7030A0"/>
        </w:rPr>
        <w:t xml:space="preserve"> collecting and managing</w:t>
      </w:r>
      <w:r>
        <w:rPr>
          <w:b/>
          <w:bCs/>
          <w:color w:val="7030A0"/>
        </w:rPr>
        <w:t xml:space="preserve"> </w:t>
      </w:r>
      <w:r>
        <w:rPr>
          <w:color w:val="7030A0"/>
        </w:rPr>
        <w:t>key information about young people</w:t>
      </w:r>
      <w:r w:rsidR="00934657">
        <w:rPr>
          <w:color w:val="7030A0"/>
        </w:rPr>
        <w:t xml:space="preserve"> including health and dietary needs.</w:t>
      </w:r>
    </w:p>
    <w:p w14:paraId="54C357F0" w14:textId="0AC05290" w:rsidR="00934657" w:rsidRDefault="00934657" w:rsidP="009D640A">
      <w:pPr>
        <w:pStyle w:val="ListParagraph"/>
        <w:numPr>
          <w:ilvl w:val="0"/>
          <w:numId w:val="1"/>
        </w:numPr>
        <w:rPr>
          <w:color w:val="7030A0"/>
        </w:rPr>
      </w:pPr>
      <w:r>
        <w:rPr>
          <w:b/>
          <w:bCs/>
          <w:color w:val="7030A0"/>
        </w:rPr>
        <w:t xml:space="preserve">Risk management, </w:t>
      </w:r>
      <w:r>
        <w:rPr>
          <w:color w:val="7030A0"/>
        </w:rPr>
        <w:t xml:space="preserve">able to put together a range of Risk assessments and management to cover events </w:t>
      </w:r>
      <w:r w:rsidRPr="00934657">
        <w:rPr>
          <w:color w:val="7030A0"/>
        </w:rPr>
        <w:t>you wish to run.</w:t>
      </w:r>
    </w:p>
    <w:p w14:paraId="6C6034AD" w14:textId="317A336B" w:rsidR="00934657" w:rsidRPr="00934657" w:rsidRDefault="00934657" w:rsidP="00934657">
      <w:pPr>
        <w:rPr>
          <w:color w:val="7030A0"/>
        </w:rPr>
      </w:pPr>
      <w:r>
        <w:rPr>
          <w:color w:val="7030A0"/>
        </w:rPr>
        <w:t>If you and your GLV feel its needed, then plan a strategy for gaining more experience</w:t>
      </w:r>
    </w:p>
    <w:p w14:paraId="2A261360" w14:textId="0B3239D8" w:rsidR="00934657" w:rsidRDefault="00934657" w:rsidP="00934657">
      <w:pPr>
        <w:rPr>
          <w:color w:val="7030A0"/>
        </w:rPr>
      </w:pPr>
      <w:r w:rsidRPr="00934657">
        <w:rPr>
          <w:b/>
          <w:bCs/>
          <w:color w:val="7030A0"/>
        </w:rPr>
        <w:t xml:space="preserve">Step 2 </w:t>
      </w:r>
      <w:r w:rsidR="0049434D">
        <w:rPr>
          <w:b/>
          <w:bCs/>
          <w:color w:val="7030A0"/>
        </w:rPr>
        <w:t xml:space="preserve">- </w:t>
      </w:r>
      <w:r w:rsidRPr="00934657">
        <w:rPr>
          <w:b/>
          <w:bCs/>
          <w:color w:val="7030A0"/>
        </w:rPr>
        <w:t xml:space="preserve">Review </w:t>
      </w:r>
      <w:r>
        <w:rPr>
          <w:b/>
          <w:bCs/>
          <w:color w:val="7030A0"/>
        </w:rPr>
        <w:t xml:space="preserve">the Scout Association Page on Nights Away Permits </w:t>
      </w:r>
      <w:hyperlink r:id="rId7" w:history="1">
        <w:r w:rsidRPr="003C3469">
          <w:rPr>
            <w:rStyle w:val="Hyperlink"/>
            <w:color w:val="EE0000"/>
          </w:rPr>
          <w:t>HERE</w:t>
        </w:r>
      </w:hyperlink>
      <w:r w:rsidR="0049434D">
        <w:rPr>
          <w:color w:val="7030A0"/>
          <w:u w:val="single"/>
        </w:rPr>
        <w:t>.</w:t>
      </w:r>
      <w:r w:rsidR="0049434D" w:rsidRPr="0049434D">
        <w:rPr>
          <w:color w:val="7030A0"/>
        </w:rPr>
        <w:t xml:space="preserve"> It will cover all key information relevant to your permit application.</w:t>
      </w:r>
    </w:p>
    <w:p w14:paraId="1DB2EACB" w14:textId="74C857A9" w:rsidR="003A3B14" w:rsidRPr="003A3B14" w:rsidRDefault="003A3B14" w:rsidP="00934657">
      <w:pPr>
        <w:rPr>
          <w:color w:val="7030A0"/>
          <w:u w:val="single"/>
        </w:rPr>
      </w:pPr>
      <w:r w:rsidRPr="003A3B14">
        <w:rPr>
          <w:b/>
          <w:bCs/>
          <w:color w:val="7030A0"/>
        </w:rPr>
        <w:t>Step 3 – Skills training,</w:t>
      </w:r>
      <w:r>
        <w:rPr>
          <w:b/>
          <w:bCs/>
          <w:color w:val="7030A0"/>
        </w:rPr>
        <w:t xml:space="preserve"> </w:t>
      </w:r>
      <w:r w:rsidRPr="003A3B14">
        <w:rPr>
          <w:color w:val="7030A0"/>
        </w:rPr>
        <w:t>both Hertfordshire Scouts</w:t>
      </w:r>
      <w:r>
        <w:rPr>
          <w:color w:val="7030A0"/>
        </w:rPr>
        <w:t xml:space="preserve"> and Gilwell Park periodically run skills training events that will include all event planning and admin needs for running a night away event. This will help support you through the whole process as well as give you key skills and knowledge to support you delivering Nights Away events Safely and thoroughly, Hertfordshire Calander is </w:t>
      </w:r>
      <w:hyperlink r:id="rId8" w:history="1">
        <w:r w:rsidRPr="003C3469">
          <w:rPr>
            <w:rStyle w:val="Hyperlink"/>
            <w:color w:val="EE0000"/>
          </w:rPr>
          <w:t>HERE</w:t>
        </w:r>
      </w:hyperlink>
      <w:r w:rsidRPr="003C3469">
        <w:rPr>
          <w:color w:val="EE0000"/>
          <w:u w:val="single"/>
        </w:rPr>
        <w:t xml:space="preserve"> </w:t>
      </w:r>
      <w:r w:rsidRPr="003A3B14">
        <w:rPr>
          <w:color w:val="7030A0"/>
        </w:rPr>
        <w:t>and Gilwell Park</w:t>
      </w:r>
      <w:r>
        <w:rPr>
          <w:color w:val="7030A0"/>
          <w:u w:val="single"/>
        </w:rPr>
        <w:t xml:space="preserve"> </w:t>
      </w:r>
      <w:hyperlink r:id="rId9" w:history="1">
        <w:r w:rsidRPr="003C3469">
          <w:rPr>
            <w:rStyle w:val="Hyperlink"/>
            <w:color w:val="EE0000"/>
          </w:rPr>
          <w:t>HERE</w:t>
        </w:r>
      </w:hyperlink>
    </w:p>
    <w:p w14:paraId="723A2C5A" w14:textId="5422D005" w:rsidR="00934657" w:rsidRDefault="00934657" w:rsidP="00934657">
      <w:pPr>
        <w:rPr>
          <w:color w:val="7030A0"/>
        </w:rPr>
      </w:pPr>
      <w:r>
        <w:rPr>
          <w:b/>
          <w:bCs/>
          <w:color w:val="7030A0"/>
        </w:rPr>
        <w:t xml:space="preserve">Step </w:t>
      </w:r>
      <w:r w:rsidR="003A3B14">
        <w:rPr>
          <w:b/>
          <w:bCs/>
          <w:color w:val="7030A0"/>
        </w:rPr>
        <w:t>4</w:t>
      </w:r>
      <w:r>
        <w:rPr>
          <w:b/>
          <w:bCs/>
          <w:color w:val="7030A0"/>
        </w:rPr>
        <w:t xml:space="preserve"> -</w:t>
      </w:r>
      <w:r w:rsidR="0049434D">
        <w:rPr>
          <w:b/>
          <w:bCs/>
          <w:color w:val="7030A0"/>
        </w:rPr>
        <w:t xml:space="preserve"> Apply for your Permit, </w:t>
      </w:r>
      <w:r w:rsidR="0049434D">
        <w:rPr>
          <w:color w:val="7030A0"/>
        </w:rPr>
        <w:t>So when you and your GLV feel you are ready, you need to apply for</w:t>
      </w:r>
      <w:r w:rsidR="00BB0A19">
        <w:rPr>
          <w:color w:val="7030A0"/>
        </w:rPr>
        <w:t xml:space="preserve"> your permit via the Scouts Membership System. You can find this under Programme Support &gt; Permits &gt; Manage Permit Applications. Once you have made your application, you will need to email the District Team via the DLV on </w:t>
      </w:r>
      <w:hyperlink r:id="rId10" w:history="1">
        <w:r w:rsidR="00BB0A19" w:rsidRPr="00226A22">
          <w:rPr>
            <w:rStyle w:val="Hyperlink"/>
          </w:rPr>
          <w:t>dlv@easthertsscouts.org.uk</w:t>
        </w:r>
      </w:hyperlink>
      <w:r w:rsidR="00BB0A19">
        <w:rPr>
          <w:color w:val="7030A0"/>
        </w:rPr>
        <w:t>, to notify them. From this point you will need to be assessed</w:t>
      </w:r>
      <w:r w:rsidR="003A3B14">
        <w:rPr>
          <w:color w:val="7030A0"/>
        </w:rPr>
        <w:t xml:space="preserve"> at a camp under the scenario of the permit you are applying for. Please speak to the team first before arranging the camp you wish to be assessed on. The assessors will </w:t>
      </w:r>
      <w:r w:rsidR="003C3469">
        <w:rPr>
          <w:color w:val="7030A0"/>
        </w:rPr>
        <w:t xml:space="preserve">use </w:t>
      </w:r>
      <w:hyperlink r:id="rId11" w:history="1">
        <w:r w:rsidR="003C3469" w:rsidRPr="003C3469">
          <w:rPr>
            <w:rStyle w:val="Hyperlink"/>
            <w:color w:val="EE0000"/>
          </w:rPr>
          <w:t>THIS</w:t>
        </w:r>
      </w:hyperlink>
      <w:r w:rsidR="003C3469">
        <w:rPr>
          <w:color w:val="7030A0"/>
        </w:rPr>
        <w:t xml:space="preserve"> guide to assess your suitability.</w:t>
      </w:r>
    </w:p>
    <w:p w14:paraId="652AF54A" w14:textId="77777777" w:rsidR="003C3469" w:rsidRDefault="003C3469" w:rsidP="00934657">
      <w:pPr>
        <w:rPr>
          <w:color w:val="7030A0"/>
        </w:rPr>
      </w:pPr>
    </w:p>
    <w:p w14:paraId="1E80A8EE" w14:textId="05090DCF" w:rsidR="001B497A" w:rsidRDefault="001B497A" w:rsidP="00934657">
      <w:pPr>
        <w:rPr>
          <w:color w:val="7030A0"/>
        </w:rPr>
      </w:pPr>
      <w:r>
        <w:rPr>
          <w:color w:val="7030A0"/>
        </w:rPr>
        <w:t>Finally Below are some document examples for you to browse.</w:t>
      </w:r>
    </w:p>
    <w:p w14:paraId="7485B04D" w14:textId="77777777" w:rsidR="003C3469" w:rsidRDefault="003C3469" w:rsidP="00934657">
      <w:pPr>
        <w:rPr>
          <w:color w:val="7030A0"/>
        </w:rPr>
      </w:pPr>
    </w:p>
    <w:p w14:paraId="180D5A56" w14:textId="77777777" w:rsidR="003C3469" w:rsidRDefault="003C3469" w:rsidP="00934657">
      <w:pPr>
        <w:rPr>
          <w:color w:val="7030A0"/>
        </w:rPr>
      </w:pPr>
    </w:p>
    <w:p w14:paraId="27CFFC8A" w14:textId="77777777" w:rsidR="003C3469" w:rsidRDefault="003C3469" w:rsidP="00934657">
      <w:pPr>
        <w:rPr>
          <w:color w:val="7030A0"/>
        </w:rPr>
      </w:pPr>
    </w:p>
    <w:p w14:paraId="3EC9A26C" w14:textId="77777777" w:rsidR="003C3469" w:rsidRDefault="003C3469" w:rsidP="00934657">
      <w:pPr>
        <w:rPr>
          <w:color w:val="7030A0"/>
        </w:rPr>
      </w:pPr>
    </w:p>
    <w:p w14:paraId="486F3D82" w14:textId="77777777" w:rsidR="003C3469" w:rsidRDefault="003C3469" w:rsidP="00934657">
      <w:pPr>
        <w:rPr>
          <w:color w:val="7030A0"/>
        </w:rPr>
      </w:pPr>
    </w:p>
    <w:p w14:paraId="45E5D72C" w14:textId="77777777" w:rsidR="003C3469" w:rsidRDefault="003C3469" w:rsidP="00934657">
      <w:pPr>
        <w:rPr>
          <w:color w:val="7030A0"/>
        </w:rPr>
      </w:pPr>
    </w:p>
    <w:p w14:paraId="50D9ADCD" w14:textId="77777777" w:rsidR="003C3469" w:rsidRDefault="003C3469" w:rsidP="00934657">
      <w:pPr>
        <w:rPr>
          <w:color w:val="7030A0"/>
        </w:rPr>
      </w:pPr>
    </w:p>
    <w:p w14:paraId="37E3C393" w14:textId="77777777" w:rsidR="003C3469" w:rsidRDefault="003C3469" w:rsidP="00934657">
      <w:pPr>
        <w:rPr>
          <w:color w:val="7030A0"/>
        </w:rPr>
      </w:pPr>
    </w:p>
    <w:p w14:paraId="29C4F644" w14:textId="77777777" w:rsidR="003C3469" w:rsidRDefault="003C3469" w:rsidP="00934657">
      <w:pPr>
        <w:rPr>
          <w:color w:val="7030A0"/>
        </w:rPr>
      </w:pPr>
    </w:p>
    <w:p w14:paraId="1B904192" w14:textId="77777777" w:rsidR="003C3469" w:rsidRDefault="003C3469" w:rsidP="00934657">
      <w:pPr>
        <w:rPr>
          <w:color w:val="7030A0"/>
        </w:rPr>
      </w:pPr>
    </w:p>
    <w:p w14:paraId="3C7DDFE7" w14:textId="621F192F" w:rsidR="003C3469" w:rsidRPr="001B497A" w:rsidRDefault="003C3469" w:rsidP="00934657">
      <w:pPr>
        <w:rPr>
          <w:b/>
          <w:bCs/>
          <w:color w:val="7030A0"/>
        </w:rPr>
      </w:pPr>
      <w:r w:rsidRPr="001B497A">
        <w:rPr>
          <w:b/>
          <w:bCs/>
          <w:color w:val="7030A0"/>
        </w:rPr>
        <w:t>Programme Planner</w:t>
      </w:r>
    </w:p>
    <w:tbl>
      <w:tblPr>
        <w:tblStyle w:val="TableGrid"/>
        <w:tblW w:w="0" w:type="auto"/>
        <w:tblLook w:val="04A0" w:firstRow="1" w:lastRow="0" w:firstColumn="1" w:lastColumn="0" w:noHBand="0" w:noVBand="1"/>
      </w:tblPr>
      <w:tblGrid>
        <w:gridCol w:w="3292"/>
        <w:gridCol w:w="3622"/>
        <w:gridCol w:w="3542"/>
      </w:tblGrid>
      <w:tr w:rsidR="003C3469" w14:paraId="6CF8446B" w14:textId="77777777" w:rsidTr="00086F49">
        <w:trPr>
          <w:trHeight w:val="440"/>
        </w:trPr>
        <w:tc>
          <w:tcPr>
            <w:tcW w:w="4844" w:type="dxa"/>
            <w:shd w:val="clear" w:color="auto" w:fill="F1A983" w:themeFill="accent2" w:themeFillTint="99"/>
          </w:tcPr>
          <w:p w14:paraId="211D26F8"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Friday</w:t>
            </w:r>
          </w:p>
        </w:tc>
        <w:tc>
          <w:tcPr>
            <w:tcW w:w="5275" w:type="dxa"/>
            <w:shd w:val="clear" w:color="auto" w:fill="F1A983" w:themeFill="accent2" w:themeFillTint="99"/>
          </w:tcPr>
          <w:p w14:paraId="766CC724"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Saturday</w:t>
            </w:r>
          </w:p>
        </w:tc>
        <w:tc>
          <w:tcPr>
            <w:tcW w:w="5269" w:type="dxa"/>
            <w:shd w:val="clear" w:color="auto" w:fill="F1A983" w:themeFill="accent2" w:themeFillTint="99"/>
          </w:tcPr>
          <w:p w14:paraId="4620A21E"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Sunday</w:t>
            </w:r>
          </w:p>
        </w:tc>
      </w:tr>
      <w:tr w:rsidR="003C3469" w14:paraId="5A5324DD" w14:textId="77777777" w:rsidTr="00086F49">
        <w:trPr>
          <w:trHeight w:val="440"/>
        </w:trPr>
        <w:tc>
          <w:tcPr>
            <w:tcW w:w="4844" w:type="dxa"/>
            <w:shd w:val="clear" w:color="auto" w:fill="FAE2D5" w:themeFill="accent2" w:themeFillTint="33"/>
          </w:tcPr>
          <w:p w14:paraId="0B65AFD1" w14:textId="77777777" w:rsidR="003C3469" w:rsidRDefault="003C3469" w:rsidP="00086F49">
            <w:pPr>
              <w:jc w:val="center"/>
              <w:rPr>
                <w:rFonts w:asciiTheme="majorHAnsi" w:hAnsiTheme="majorHAnsi" w:cstheme="majorHAnsi"/>
                <w:sz w:val="32"/>
                <w:szCs w:val="32"/>
              </w:rPr>
            </w:pPr>
          </w:p>
        </w:tc>
        <w:tc>
          <w:tcPr>
            <w:tcW w:w="5275" w:type="dxa"/>
            <w:shd w:val="clear" w:color="auto" w:fill="FAE2D5" w:themeFill="accent2" w:themeFillTint="33"/>
          </w:tcPr>
          <w:p w14:paraId="57168A9D"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AM</w:t>
            </w:r>
          </w:p>
        </w:tc>
        <w:tc>
          <w:tcPr>
            <w:tcW w:w="5269" w:type="dxa"/>
            <w:shd w:val="clear" w:color="auto" w:fill="FAE2D5" w:themeFill="accent2" w:themeFillTint="33"/>
          </w:tcPr>
          <w:p w14:paraId="16D090E3"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AM</w:t>
            </w:r>
          </w:p>
        </w:tc>
      </w:tr>
      <w:tr w:rsidR="003C3469" w14:paraId="11D1AD50" w14:textId="77777777" w:rsidTr="00086F49">
        <w:trPr>
          <w:trHeight w:val="1648"/>
        </w:trPr>
        <w:tc>
          <w:tcPr>
            <w:tcW w:w="4844" w:type="dxa"/>
          </w:tcPr>
          <w:p w14:paraId="48B49993" w14:textId="7520A783" w:rsidR="003C3469" w:rsidRPr="00160D53" w:rsidRDefault="003C3469" w:rsidP="00086F49">
            <w:pPr>
              <w:rPr>
                <w:rFonts w:asciiTheme="majorHAnsi" w:hAnsiTheme="majorHAnsi" w:cstheme="majorHAnsi"/>
                <w:sz w:val="24"/>
                <w:szCs w:val="24"/>
              </w:rPr>
            </w:pPr>
          </w:p>
        </w:tc>
        <w:tc>
          <w:tcPr>
            <w:tcW w:w="5275" w:type="dxa"/>
          </w:tcPr>
          <w:p w14:paraId="53747E08"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07.00 – Get up and dressed</w:t>
            </w:r>
          </w:p>
          <w:p w14:paraId="3713ECBF"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08.00 - Breakfast</w:t>
            </w:r>
          </w:p>
          <w:p w14:paraId="126E2E30"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10.00 – Activity 1</w:t>
            </w:r>
          </w:p>
          <w:p w14:paraId="27EE8FE7"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11.00 – Activity 2</w:t>
            </w:r>
          </w:p>
          <w:p w14:paraId="061347B2" w14:textId="77777777" w:rsidR="003C3469" w:rsidRPr="00160D53" w:rsidRDefault="003C3469" w:rsidP="00086F49">
            <w:pPr>
              <w:rPr>
                <w:rFonts w:asciiTheme="majorHAnsi" w:hAnsiTheme="majorHAnsi" w:cstheme="majorHAnsi"/>
                <w:sz w:val="24"/>
                <w:szCs w:val="24"/>
              </w:rPr>
            </w:pPr>
            <w:r>
              <w:rPr>
                <w:rFonts w:asciiTheme="majorHAnsi" w:hAnsiTheme="majorHAnsi" w:cstheme="majorHAnsi"/>
                <w:sz w:val="24"/>
                <w:szCs w:val="24"/>
              </w:rPr>
              <w:t>12.00 – Activity 3</w:t>
            </w:r>
          </w:p>
        </w:tc>
        <w:tc>
          <w:tcPr>
            <w:tcW w:w="5269" w:type="dxa"/>
          </w:tcPr>
          <w:p w14:paraId="2CB222AD"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07.00 – Get up and dressed</w:t>
            </w:r>
          </w:p>
          <w:p w14:paraId="48E9045D"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08.30 – Breakfast</w:t>
            </w:r>
          </w:p>
          <w:p w14:paraId="2E59427F"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09.30 – Tents down</w:t>
            </w:r>
          </w:p>
          <w:p w14:paraId="3158CC64"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10.00 – Activity 7</w:t>
            </w:r>
          </w:p>
          <w:p w14:paraId="36A5F265"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11.00 – Activity 8</w:t>
            </w:r>
          </w:p>
          <w:p w14:paraId="1750CCE8" w14:textId="77777777" w:rsidR="003C3469" w:rsidRPr="00160D53" w:rsidRDefault="003C3469" w:rsidP="00086F49">
            <w:pPr>
              <w:rPr>
                <w:rFonts w:asciiTheme="majorHAnsi" w:hAnsiTheme="majorHAnsi" w:cstheme="majorHAnsi"/>
                <w:sz w:val="24"/>
                <w:szCs w:val="24"/>
              </w:rPr>
            </w:pPr>
            <w:r>
              <w:rPr>
                <w:rFonts w:asciiTheme="majorHAnsi" w:hAnsiTheme="majorHAnsi" w:cstheme="majorHAnsi"/>
                <w:sz w:val="24"/>
                <w:szCs w:val="24"/>
              </w:rPr>
              <w:t>12.00 – Activity 9</w:t>
            </w:r>
          </w:p>
        </w:tc>
      </w:tr>
      <w:tr w:rsidR="003C3469" w14:paraId="5C5FDEFB" w14:textId="77777777" w:rsidTr="00086F49">
        <w:trPr>
          <w:trHeight w:val="56"/>
        </w:trPr>
        <w:tc>
          <w:tcPr>
            <w:tcW w:w="4844" w:type="dxa"/>
            <w:shd w:val="clear" w:color="auto" w:fill="FAE2D5" w:themeFill="accent2" w:themeFillTint="33"/>
          </w:tcPr>
          <w:p w14:paraId="33F27F0D"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PM</w:t>
            </w:r>
          </w:p>
        </w:tc>
        <w:tc>
          <w:tcPr>
            <w:tcW w:w="5275" w:type="dxa"/>
            <w:shd w:val="clear" w:color="auto" w:fill="FAE2D5" w:themeFill="accent2" w:themeFillTint="33"/>
          </w:tcPr>
          <w:p w14:paraId="7900D6E8"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PM</w:t>
            </w:r>
          </w:p>
        </w:tc>
        <w:tc>
          <w:tcPr>
            <w:tcW w:w="5269" w:type="dxa"/>
            <w:shd w:val="clear" w:color="auto" w:fill="FAE2D5" w:themeFill="accent2" w:themeFillTint="33"/>
          </w:tcPr>
          <w:p w14:paraId="30418389"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PM</w:t>
            </w:r>
          </w:p>
        </w:tc>
      </w:tr>
      <w:tr w:rsidR="003C3469" w14:paraId="6B74C0CB" w14:textId="77777777" w:rsidTr="00086F49">
        <w:trPr>
          <w:trHeight w:val="2959"/>
        </w:trPr>
        <w:tc>
          <w:tcPr>
            <w:tcW w:w="4844" w:type="dxa"/>
          </w:tcPr>
          <w:p w14:paraId="64FA3692"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18.30 – Arrival – on site</w:t>
            </w:r>
          </w:p>
          <w:p w14:paraId="6E0C74C0"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18.45 –tent allocation and unpack</w:t>
            </w:r>
          </w:p>
          <w:p w14:paraId="6EE7D14C"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19.15 – Camp opening meeting</w:t>
            </w:r>
          </w:p>
          <w:p w14:paraId="4E555203"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19.30 – Collect firewood</w:t>
            </w:r>
          </w:p>
          <w:p w14:paraId="3A380B3E"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20.00 – Campfire</w:t>
            </w:r>
          </w:p>
          <w:p w14:paraId="13140E50"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21.30 – Hot drink &amp; Snacks</w:t>
            </w:r>
          </w:p>
          <w:p w14:paraId="0375BCCD"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22.00 – Bed Cubs</w:t>
            </w:r>
          </w:p>
          <w:p w14:paraId="56D8BE9E"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23.00 – Bed Scouts</w:t>
            </w:r>
          </w:p>
          <w:p w14:paraId="54158B70" w14:textId="77777777" w:rsidR="003C3469" w:rsidRDefault="003C3469" w:rsidP="00086F49">
            <w:pPr>
              <w:rPr>
                <w:rFonts w:asciiTheme="majorHAnsi" w:hAnsiTheme="majorHAnsi" w:cstheme="majorHAnsi"/>
                <w:sz w:val="24"/>
                <w:szCs w:val="24"/>
              </w:rPr>
            </w:pPr>
          </w:p>
        </w:tc>
        <w:tc>
          <w:tcPr>
            <w:tcW w:w="5275" w:type="dxa"/>
          </w:tcPr>
          <w:p w14:paraId="599331EF"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13.00 - Lunch</w:t>
            </w:r>
          </w:p>
          <w:p w14:paraId="7EEF8D64"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14.00 – Activity 4</w:t>
            </w:r>
          </w:p>
          <w:p w14:paraId="471020ED"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15.00 – Activity 5</w:t>
            </w:r>
          </w:p>
          <w:p w14:paraId="50CBF7A4"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16.00 – Activity 6</w:t>
            </w:r>
          </w:p>
          <w:p w14:paraId="3BE83CB9"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!7.00 Free Time</w:t>
            </w:r>
          </w:p>
          <w:p w14:paraId="576E5F7F"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18.00 - Dinner</w:t>
            </w:r>
          </w:p>
          <w:p w14:paraId="40526041"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20.00 – Campsite Campfire</w:t>
            </w:r>
          </w:p>
          <w:p w14:paraId="334384A4"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21.30 – Hot drink &amp; snacks</w:t>
            </w:r>
          </w:p>
          <w:p w14:paraId="4044580D" w14:textId="77777777" w:rsidR="003C3469" w:rsidRPr="00160D53" w:rsidRDefault="003C3469" w:rsidP="00086F49">
            <w:pPr>
              <w:rPr>
                <w:rFonts w:asciiTheme="majorHAnsi" w:hAnsiTheme="majorHAnsi" w:cstheme="majorHAnsi"/>
                <w:sz w:val="24"/>
                <w:szCs w:val="24"/>
              </w:rPr>
            </w:pPr>
            <w:r>
              <w:rPr>
                <w:rFonts w:asciiTheme="majorHAnsi" w:hAnsiTheme="majorHAnsi" w:cstheme="majorHAnsi"/>
                <w:sz w:val="24"/>
                <w:szCs w:val="24"/>
              </w:rPr>
              <w:t>22.00 - Bed</w:t>
            </w:r>
          </w:p>
        </w:tc>
        <w:tc>
          <w:tcPr>
            <w:tcW w:w="5269" w:type="dxa"/>
          </w:tcPr>
          <w:p w14:paraId="18F2C7B6"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13.00 – Lunch</w:t>
            </w:r>
          </w:p>
          <w:p w14:paraId="34E4548E"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13.30 – Final clear up</w:t>
            </w:r>
          </w:p>
          <w:p w14:paraId="368C9158"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13.45 – Closing ceremony</w:t>
            </w:r>
          </w:p>
          <w:p w14:paraId="49B0BAEE" w14:textId="77777777" w:rsidR="003C3469" w:rsidRDefault="003C3469" w:rsidP="00086F49">
            <w:pPr>
              <w:rPr>
                <w:rFonts w:asciiTheme="majorHAnsi" w:hAnsiTheme="majorHAnsi" w:cstheme="majorHAnsi"/>
                <w:sz w:val="24"/>
                <w:szCs w:val="24"/>
              </w:rPr>
            </w:pPr>
            <w:r>
              <w:rPr>
                <w:rFonts w:asciiTheme="majorHAnsi" w:hAnsiTheme="majorHAnsi" w:cstheme="majorHAnsi"/>
                <w:sz w:val="24"/>
                <w:szCs w:val="24"/>
              </w:rPr>
              <w:t>14.15 – Camp closes</w:t>
            </w:r>
          </w:p>
          <w:p w14:paraId="1C000DC3" w14:textId="77777777" w:rsidR="003C3469" w:rsidRPr="00160D53" w:rsidRDefault="003C3469" w:rsidP="00086F49">
            <w:pPr>
              <w:rPr>
                <w:rFonts w:asciiTheme="majorHAnsi" w:hAnsiTheme="majorHAnsi" w:cstheme="majorHAnsi"/>
                <w:sz w:val="24"/>
                <w:szCs w:val="24"/>
              </w:rPr>
            </w:pPr>
          </w:p>
          <w:p w14:paraId="491CA863" w14:textId="77777777" w:rsidR="003C3469" w:rsidRPr="00160D53" w:rsidRDefault="003C3469" w:rsidP="00086F49">
            <w:pPr>
              <w:rPr>
                <w:rFonts w:asciiTheme="majorHAnsi" w:hAnsiTheme="majorHAnsi" w:cstheme="majorHAnsi"/>
                <w:sz w:val="24"/>
                <w:szCs w:val="24"/>
              </w:rPr>
            </w:pPr>
          </w:p>
        </w:tc>
      </w:tr>
    </w:tbl>
    <w:p w14:paraId="0E745CEA" w14:textId="77777777" w:rsidR="003C3469" w:rsidRDefault="003C3469" w:rsidP="00934657">
      <w:pPr>
        <w:rPr>
          <w:color w:val="7030A0"/>
        </w:rPr>
      </w:pPr>
    </w:p>
    <w:p w14:paraId="77196DAA" w14:textId="13237EF8" w:rsidR="003C3469" w:rsidRPr="001B497A" w:rsidRDefault="003C3469" w:rsidP="00934657">
      <w:pPr>
        <w:rPr>
          <w:b/>
          <w:bCs/>
          <w:color w:val="7030A0"/>
        </w:rPr>
      </w:pPr>
      <w:r w:rsidRPr="001B497A">
        <w:rPr>
          <w:b/>
          <w:bCs/>
          <w:color w:val="7030A0"/>
        </w:rPr>
        <w:t>Menu Planning</w:t>
      </w:r>
    </w:p>
    <w:tbl>
      <w:tblPr>
        <w:tblStyle w:val="TableGrid"/>
        <w:tblW w:w="0" w:type="auto"/>
        <w:tblLook w:val="04A0" w:firstRow="1" w:lastRow="0" w:firstColumn="1" w:lastColumn="0" w:noHBand="0" w:noVBand="1"/>
      </w:tblPr>
      <w:tblGrid>
        <w:gridCol w:w="3288"/>
        <w:gridCol w:w="3763"/>
        <w:gridCol w:w="3405"/>
      </w:tblGrid>
      <w:tr w:rsidR="003C3469" w14:paraId="2F0A1213" w14:textId="77777777" w:rsidTr="00086F49">
        <w:tc>
          <w:tcPr>
            <w:tcW w:w="5107" w:type="dxa"/>
          </w:tcPr>
          <w:p w14:paraId="7742C383"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Friday</w:t>
            </w:r>
          </w:p>
        </w:tc>
        <w:tc>
          <w:tcPr>
            <w:tcW w:w="5136" w:type="dxa"/>
          </w:tcPr>
          <w:p w14:paraId="57536C8A"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Saturday </w:t>
            </w:r>
          </w:p>
        </w:tc>
        <w:tc>
          <w:tcPr>
            <w:tcW w:w="5145" w:type="dxa"/>
          </w:tcPr>
          <w:p w14:paraId="3677DA9A"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Sunday</w:t>
            </w:r>
          </w:p>
        </w:tc>
      </w:tr>
      <w:tr w:rsidR="003C3469" w14:paraId="7203E2F2" w14:textId="77777777" w:rsidTr="00086F49">
        <w:tc>
          <w:tcPr>
            <w:tcW w:w="5107" w:type="dxa"/>
          </w:tcPr>
          <w:p w14:paraId="30642B5C" w14:textId="77777777" w:rsidR="003C3469" w:rsidRPr="003C3469" w:rsidRDefault="003C3469" w:rsidP="00086F49">
            <w:pPr>
              <w:rPr>
                <w:rFonts w:asciiTheme="majorHAnsi" w:hAnsiTheme="majorHAnsi" w:cstheme="majorHAnsi"/>
                <w:sz w:val="24"/>
                <w:szCs w:val="24"/>
              </w:rPr>
            </w:pPr>
          </w:p>
        </w:tc>
        <w:tc>
          <w:tcPr>
            <w:tcW w:w="5136" w:type="dxa"/>
          </w:tcPr>
          <w:p w14:paraId="0DE034B4"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Breakfast – </w:t>
            </w:r>
          </w:p>
          <w:p w14:paraId="6D528D6B"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Bacon, Sausages, beans, eggs, fried bread</w:t>
            </w:r>
          </w:p>
          <w:p w14:paraId="13082C46"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Cereal</w:t>
            </w:r>
          </w:p>
          <w:p w14:paraId="3B972A35"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Bread, Jam</w:t>
            </w:r>
          </w:p>
          <w:p w14:paraId="313B169C"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Juice</w:t>
            </w:r>
          </w:p>
        </w:tc>
        <w:tc>
          <w:tcPr>
            <w:tcW w:w="5145" w:type="dxa"/>
          </w:tcPr>
          <w:p w14:paraId="42DF32F7"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Breakfast – </w:t>
            </w:r>
          </w:p>
          <w:p w14:paraId="07B314D6"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Bacon, Sausage, beans, eggs, fried bread</w:t>
            </w:r>
          </w:p>
          <w:p w14:paraId="7C3306D1"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Cereal</w:t>
            </w:r>
          </w:p>
          <w:p w14:paraId="4C997F27"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Bread, jam</w:t>
            </w:r>
          </w:p>
          <w:p w14:paraId="37AFE57E"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Juice</w:t>
            </w:r>
          </w:p>
        </w:tc>
      </w:tr>
      <w:tr w:rsidR="003C3469" w14:paraId="03EB5957" w14:textId="77777777" w:rsidTr="00086F49">
        <w:tc>
          <w:tcPr>
            <w:tcW w:w="5107" w:type="dxa"/>
          </w:tcPr>
          <w:p w14:paraId="1A264565" w14:textId="77777777" w:rsidR="003C3469" w:rsidRPr="003C3469" w:rsidRDefault="003C3469" w:rsidP="00086F49">
            <w:pPr>
              <w:rPr>
                <w:rFonts w:asciiTheme="majorHAnsi" w:hAnsiTheme="majorHAnsi" w:cstheme="majorHAnsi"/>
                <w:sz w:val="24"/>
                <w:szCs w:val="24"/>
              </w:rPr>
            </w:pPr>
          </w:p>
        </w:tc>
        <w:tc>
          <w:tcPr>
            <w:tcW w:w="5136" w:type="dxa"/>
          </w:tcPr>
          <w:p w14:paraId="4940E153"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Lunch – </w:t>
            </w:r>
          </w:p>
          <w:p w14:paraId="5910F861"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Sandwiches/Rolls and crisps, cakes, fruit </w:t>
            </w:r>
          </w:p>
          <w:p w14:paraId="7B158929"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juice</w:t>
            </w:r>
          </w:p>
          <w:p w14:paraId="043BE7A1" w14:textId="77777777" w:rsidR="003C3469" w:rsidRPr="003C3469" w:rsidRDefault="003C3469" w:rsidP="00086F49">
            <w:pPr>
              <w:rPr>
                <w:rFonts w:asciiTheme="majorHAnsi" w:hAnsiTheme="majorHAnsi" w:cstheme="majorHAnsi"/>
                <w:sz w:val="24"/>
                <w:szCs w:val="24"/>
              </w:rPr>
            </w:pPr>
          </w:p>
        </w:tc>
        <w:tc>
          <w:tcPr>
            <w:tcW w:w="5145" w:type="dxa"/>
          </w:tcPr>
          <w:p w14:paraId="0931B72D"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Lunch – </w:t>
            </w:r>
          </w:p>
          <w:p w14:paraId="534CE8DA"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Hotdogs</w:t>
            </w:r>
          </w:p>
          <w:p w14:paraId="488DD32E"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Leftovers</w:t>
            </w:r>
          </w:p>
        </w:tc>
      </w:tr>
      <w:tr w:rsidR="003C3469" w14:paraId="1A67E690" w14:textId="77777777" w:rsidTr="00086F49">
        <w:tc>
          <w:tcPr>
            <w:tcW w:w="5107" w:type="dxa"/>
          </w:tcPr>
          <w:p w14:paraId="76CF18F9" w14:textId="77777777" w:rsidR="003C3469" w:rsidRPr="003C3469" w:rsidRDefault="003C3469" w:rsidP="00086F49">
            <w:pPr>
              <w:rPr>
                <w:rFonts w:asciiTheme="majorHAnsi" w:hAnsiTheme="majorHAnsi" w:cstheme="majorHAnsi"/>
                <w:sz w:val="24"/>
                <w:szCs w:val="24"/>
              </w:rPr>
            </w:pPr>
          </w:p>
        </w:tc>
        <w:tc>
          <w:tcPr>
            <w:tcW w:w="5136" w:type="dxa"/>
          </w:tcPr>
          <w:p w14:paraId="01FDF568"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 xml:space="preserve">Dinner – </w:t>
            </w:r>
          </w:p>
          <w:p w14:paraId="06BC4E75"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Meatballs and Rice &amp; tomato sauce</w:t>
            </w:r>
          </w:p>
          <w:p w14:paraId="011A906A"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Dessert – Pies and custard</w:t>
            </w:r>
          </w:p>
        </w:tc>
        <w:tc>
          <w:tcPr>
            <w:tcW w:w="5145" w:type="dxa"/>
          </w:tcPr>
          <w:p w14:paraId="7322D590" w14:textId="77777777" w:rsidR="003C3469" w:rsidRPr="003C3469" w:rsidRDefault="003C3469" w:rsidP="00086F49">
            <w:pPr>
              <w:rPr>
                <w:rFonts w:asciiTheme="majorHAnsi" w:hAnsiTheme="majorHAnsi" w:cstheme="majorHAnsi"/>
                <w:sz w:val="24"/>
                <w:szCs w:val="24"/>
              </w:rPr>
            </w:pPr>
          </w:p>
        </w:tc>
      </w:tr>
      <w:tr w:rsidR="003C3469" w14:paraId="5476EDC1" w14:textId="77777777" w:rsidTr="00086F49">
        <w:tc>
          <w:tcPr>
            <w:tcW w:w="5107" w:type="dxa"/>
          </w:tcPr>
          <w:p w14:paraId="1F04D3FE"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Hot Drinks and Snacks</w:t>
            </w:r>
          </w:p>
          <w:p w14:paraId="17457B29" w14:textId="77777777" w:rsidR="003C3469" w:rsidRPr="003C3469" w:rsidRDefault="003C3469" w:rsidP="00086F49">
            <w:pPr>
              <w:rPr>
                <w:rFonts w:asciiTheme="majorHAnsi" w:hAnsiTheme="majorHAnsi" w:cstheme="majorHAnsi"/>
                <w:sz w:val="24"/>
                <w:szCs w:val="24"/>
              </w:rPr>
            </w:pPr>
          </w:p>
        </w:tc>
        <w:tc>
          <w:tcPr>
            <w:tcW w:w="5136" w:type="dxa"/>
          </w:tcPr>
          <w:p w14:paraId="5F929D19" w14:textId="77777777" w:rsidR="003C3469" w:rsidRPr="003C3469" w:rsidRDefault="003C3469" w:rsidP="00086F49">
            <w:pPr>
              <w:rPr>
                <w:rFonts w:asciiTheme="majorHAnsi" w:hAnsiTheme="majorHAnsi" w:cstheme="majorHAnsi"/>
                <w:sz w:val="24"/>
                <w:szCs w:val="24"/>
              </w:rPr>
            </w:pPr>
            <w:r w:rsidRPr="003C3469">
              <w:rPr>
                <w:rFonts w:asciiTheme="majorHAnsi" w:hAnsiTheme="majorHAnsi" w:cstheme="majorHAnsi"/>
                <w:sz w:val="24"/>
                <w:szCs w:val="24"/>
              </w:rPr>
              <w:t>Hot Drinks and Snacks</w:t>
            </w:r>
          </w:p>
        </w:tc>
        <w:tc>
          <w:tcPr>
            <w:tcW w:w="5145" w:type="dxa"/>
          </w:tcPr>
          <w:p w14:paraId="16A1B3AF" w14:textId="77777777" w:rsidR="003C3469" w:rsidRPr="003C3469" w:rsidRDefault="003C3469" w:rsidP="00086F49">
            <w:pPr>
              <w:rPr>
                <w:rFonts w:asciiTheme="majorHAnsi" w:hAnsiTheme="majorHAnsi" w:cstheme="majorHAnsi"/>
                <w:sz w:val="24"/>
                <w:szCs w:val="24"/>
              </w:rPr>
            </w:pPr>
          </w:p>
        </w:tc>
      </w:tr>
    </w:tbl>
    <w:p w14:paraId="304C3966" w14:textId="77777777" w:rsidR="003C3469" w:rsidRDefault="003C3469" w:rsidP="00934657">
      <w:pPr>
        <w:rPr>
          <w:color w:val="7030A0"/>
        </w:rPr>
      </w:pPr>
    </w:p>
    <w:p w14:paraId="25BDC982" w14:textId="77777777" w:rsidR="003C3469" w:rsidRDefault="003C3469" w:rsidP="00934657">
      <w:pPr>
        <w:rPr>
          <w:color w:val="7030A0"/>
        </w:rPr>
      </w:pPr>
    </w:p>
    <w:p w14:paraId="73595A75" w14:textId="23E4B461" w:rsidR="003C3469" w:rsidRPr="001B497A" w:rsidRDefault="003C3469" w:rsidP="00934657">
      <w:pPr>
        <w:rPr>
          <w:b/>
          <w:bCs/>
          <w:color w:val="7030A0"/>
        </w:rPr>
      </w:pPr>
      <w:r w:rsidRPr="001B497A">
        <w:rPr>
          <w:b/>
          <w:bCs/>
          <w:color w:val="7030A0"/>
        </w:rPr>
        <w:t>Accommodation Planning</w:t>
      </w:r>
    </w:p>
    <w:p w14:paraId="566C8FFB" w14:textId="77777777" w:rsidR="003C3469" w:rsidRDefault="003C3469" w:rsidP="00934657">
      <w:pPr>
        <w:rPr>
          <w:color w:val="7030A0"/>
        </w:rPr>
      </w:pPr>
    </w:p>
    <w:tbl>
      <w:tblPr>
        <w:tblStyle w:val="TableGrid"/>
        <w:tblW w:w="0" w:type="auto"/>
        <w:tblLook w:val="04A0" w:firstRow="1" w:lastRow="0" w:firstColumn="1" w:lastColumn="0" w:noHBand="0" w:noVBand="1"/>
      </w:tblPr>
      <w:tblGrid>
        <w:gridCol w:w="1032"/>
        <w:gridCol w:w="1032"/>
        <w:gridCol w:w="1032"/>
        <w:gridCol w:w="1031"/>
        <w:gridCol w:w="1031"/>
        <w:gridCol w:w="1031"/>
        <w:gridCol w:w="1031"/>
        <w:gridCol w:w="1031"/>
        <w:gridCol w:w="1031"/>
        <w:gridCol w:w="1174"/>
      </w:tblGrid>
      <w:tr w:rsidR="003C3469" w14:paraId="1411F64F" w14:textId="77777777" w:rsidTr="00086F49">
        <w:tc>
          <w:tcPr>
            <w:tcW w:w="1538" w:type="dxa"/>
          </w:tcPr>
          <w:p w14:paraId="16957BD6"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1</w:t>
            </w:r>
          </w:p>
        </w:tc>
        <w:tc>
          <w:tcPr>
            <w:tcW w:w="1539" w:type="dxa"/>
          </w:tcPr>
          <w:p w14:paraId="7FBC7005"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2</w:t>
            </w:r>
          </w:p>
        </w:tc>
        <w:tc>
          <w:tcPr>
            <w:tcW w:w="1539" w:type="dxa"/>
          </w:tcPr>
          <w:p w14:paraId="7B226141"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3</w:t>
            </w:r>
          </w:p>
        </w:tc>
        <w:tc>
          <w:tcPr>
            <w:tcW w:w="1539" w:type="dxa"/>
          </w:tcPr>
          <w:p w14:paraId="70F9FB1D"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4</w:t>
            </w:r>
          </w:p>
        </w:tc>
        <w:tc>
          <w:tcPr>
            <w:tcW w:w="1539" w:type="dxa"/>
          </w:tcPr>
          <w:p w14:paraId="41237528"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5</w:t>
            </w:r>
          </w:p>
        </w:tc>
        <w:tc>
          <w:tcPr>
            <w:tcW w:w="1538" w:type="dxa"/>
          </w:tcPr>
          <w:p w14:paraId="08524F7C"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6</w:t>
            </w:r>
          </w:p>
        </w:tc>
        <w:tc>
          <w:tcPr>
            <w:tcW w:w="1539" w:type="dxa"/>
          </w:tcPr>
          <w:p w14:paraId="58BFF441"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7</w:t>
            </w:r>
          </w:p>
        </w:tc>
        <w:tc>
          <w:tcPr>
            <w:tcW w:w="1539" w:type="dxa"/>
          </w:tcPr>
          <w:p w14:paraId="570A41E5"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8</w:t>
            </w:r>
          </w:p>
        </w:tc>
        <w:tc>
          <w:tcPr>
            <w:tcW w:w="1539" w:type="dxa"/>
          </w:tcPr>
          <w:p w14:paraId="3F8ED7B1"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 9</w:t>
            </w:r>
          </w:p>
        </w:tc>
        <w:tc>
          <w:tcPr>
            <w:tcW w:w="1539" w:type="dxa"/>
          </w:tcPr>
          <w:p w14:paraId="65F5718C" w14:textId="77777777" w:rsidR="003C3469" w:rsidRPr="00121A9A" w:rsidRDefault="003C3469" w:rsidP="00086F49">
            <w:pPr>
              <w:jc w:val="center"/>
              <w:rPr>
                <w:rFonts w:asciiTheme="majorHAnsi" w:hAnsiTheme="majorHAnsi" w:cstheme="majorHAnsi"/>
                <w:sz w:val="24"/>
                <w:szCs w:val="24"/>
              </w:rPr>
            </w:pPr>
            <w:r w:rsidRPr="00121A9A">
              <w:rPr>
                <w:rFonts w:asciiTheme="majorHAnsi" w:hAnsiTheme="majorHAnsi" w:cstheme="majorHAnsi"/>
                <w:sz w:val="24"/>
                <w:szCs w:val="24"/>
              </w:rPr>
              <w:t>Tent10</w:t>
            </w:r>
          </w:p>
        </w:tc>
      </w:tr>
      <w:tr w:rsidR="003C3469" w14:paraId="3AA11D2E" w14:textId="77777777" w:rsidTr="00086F49">
        <w:tc>
          <w:tcPr>
            <w:tcW w:w="1538" w:type="dxa"/>
          </w:tcPr>
          <w:p w14:paraId="1022DE23" w14:textId="77777777" w:rsidR="003C3469" w:rsidRPr="00121A9A" w:rsidRDefault="003C3469" w:rsidP="00086F49">
            <w:pPr>
              <w:jc w:val="center"/>
              <w:rPr>
                <w:rFonts w:asciiTheme="majorHAnsi" w:hAnsiTheme="majorHAnsi" w:cstheme="majorHAnsi"/>
                <w:sz w:val="24"/>
                <w:szCs w:val="24"/>
              </w:rPr>
            </w:pPr>
          </w:p>
          <w:p w14:paraId="24B0A95A" w14:textId="77777777" w:rsidR="003C3469" w:rsidRPr="00121A9A" w:rsidRDefault="003C3469" w:rsidP="00086F49">
            <w:pPr>
              <w:jc w:val="center"/>
              <w:rPr>
                <w:rFonts w:asciiTheme="majorHAnsi" w:hAnsiTheme="majorHAnsi" w:cstheme="majorHAnsi"/>
                <w:sz w:val="24"/>
                <w:szCs w:val="24"/>
              </w:rPr>
            </w:pPr>
          </w:p>
          <w:p w14:paraId="285DA3DC" w14:textId="77777777" w:rsidR="003C3469" w:rsidRPr="00121A9A" w:rsidRDefault="003C3469" w:rsidP="00086F49">
            <w:pPr>
              <w:jc w:val="center"/>
              <w:rPr>
                <w:rFonts w:asciiTheme="majorHAnsi" w:hAnsiTheme="majorHAnsi" w:cstheme="majorHAnsi"/>
                <w:sz w:val="24"/>
                <w:szCs w:val="24"/>
              </w:rPr>
            </w:pPr>
          </w:p>
        </w:tc>
        <w:tc>
          <w:tcPr>
            <w:tcW w:w="1539" w:type="dxa"/>
          </w:tcPr>
          <w:p w14:paraId="2B63F14F" w14:textId="77777777" w:rsidR="003C3469" w:rsidRPr="00121A9A" w:rsidRDefault="003C3469" w:rsidP="00086F49">
            <w:pPr>
              <w:jc w:val="center"/>
              <w:rPr>
                <w:rFonts w:asciiTheme="majorHAnsi" w:hAnsiTheme="majorHAnsi" w:cstheme="majorHAnsi"/>
                <w:sz w:val="24"/>
                <w:szCs w:val="24"/>
              </w:rPr>
            </w:pPr>
          </w:p>
        </w:tc>
        <w:tc>
          <w:tcPr>
            <w:tcW w:w="1539" w:type="dxa"/>
          </w:tcPr>
          <w:p w14:paraId="342D3AFE" w14:textId="77777777" w:rsidR="003C3469" w:rsidRPr="00121A9A" w:rsidRDefault="003C3469" w:rsidP="00086F49">
            <w:pPr>
              <w:jc w:val="center"/>
              <w:rPr>
                <w:rFonts w:asciiTheme="majorHAnsi" w:hAnsiTheme="majorHAnsi" w:cstheme="majorHAnsi"/>
                <w:sz w:val="24"/>
                <w:szCs w:val="24"/>
              </w:rPr>
            </w:pPr>
          </w:p>
        </w:tc>
        <w:tc>
          <w:tcPr>
            <w:tcW w:w="1539" w:type="dxa"/>
          </w:tcPr>
          <w:p w14:paraId="463CED34" w14:textId="77777777" w:rsidR="003C3469" w:rsidRPr="00121A9A" w:rsidRDefault="003C3469" w:rsidP="00086F49">
            <w:pPr>
              <w:jc w:val="center"/>
              <w:rPr>
                <w:rFonts w:asciiTheme="majorHAnsi" w:hAnsiTheme="majorHAnsi" w:cstheme="majorHAnsi"/>
                <w:sz w:val="24"/>
                <w:szCs w:val="24"/>
              </w:rPr>
            </w:pPr>
          </w:p>
        </w:tc>
        <w:tc>
          <w:tcPr>
            <w:tcW w:w="1539" w:type="dxa"/>
          </w:tcPr>
          <w:p w14:paraId="2A64AFF2" w14:textId="77777777" w:rsidR="003C3469" w:rsidRPr="00121A9A" w:rsidRDefault="003C3469" w:rsidP="00086F49">
            <w:pPr>
              <w:jc w:val="center"/>
              <w:rPr>
                <w:rFonts w:asciiTheme="majorHAnsi" w:hAnsiTheme="majorHAnsi" w:cstheme="majorHAnsi"/>
                <w:sz w:val="24"/>
                <w:szCs w:val="24"/>
              </w:rPr>
            </w:pPr>
          </w:p>
        </w:tc>
        <w:tc>
          <w:tcPr>
            <w:tcW w:w="1538" w:type="dxa"/>
          </w:tcPr>
          <w:p w14:paraId="73BE9866" w14:textId="77777777" w:rsidR="003C3469" w:rsidRPr="00121A9A" w:rsidRDefault="003C3469" w:rsidP="00086F49">
            <w:pPr>
              <w:jc w:val="center"/>
              <w:rPr>
                <w:rFonts w:asciiTheme="majorHAnsi" w:hAnsiTheme="majorHAnsi" w:cstheme="majorHAnsi"/>
                <w:sz w:val="24"/>
                <w:szCs w:val="24"/>
              </w:rPr>
            </w:pPr>
          </w:p>
        </w:tc>
        <w:tc>
          <w:tcPr>
            <w:tcW w:w="1539" w:type="dxa"/>
          </w:tcPr>
          <w:p w14:paraId="71E977D0" w14:textId="77777777" w:rsidR="003C3469" w:rsidRPr="00121A9A" w:rsidRDefault="003C3469" w:rsidP="00086F49">
            <w:pPr>
              <w:jc w:val="center"/>
              <w:rPr>
                <w:rFonts w:asciiTheme="majorHAnsi" w:hAnsiTheme="majorHAnsi" w:cstheme="majorHAnsi"/>
                <w:sz w:val="24"/>
                <w:szCs w:val="24"/>
              </w:rPr>
            </w:pPr>
          </w:p>
        </w:tc>
        <w:tc>
          <w:tcPr>
            <w:tcW w:w="1539" w:type="dxa"/>
          </w:tcPr>
          <w:p w14:paraId="24A66305" w14:textId="77777777" w:rsidR="003C3469" w:rsidRPr="00121A9A" w:rsidRDefault="003C3469" w:rsidP="00086F49">
            <w:pPr>
              <w:jc w:val="center"/>
              <w:rPr>
                <w:rFonts w:asciiTheme="majorHAnsi" w:hAnsiTheme="majorHAnsi" w:cstheme="majorHAnsi"/>
                <w:sz w:val="24"/>
                <w:szCs w:val="24"/>
              </w:rPr>
            </w:pPr>
          </w:p>
        </w:tc>
        <w:tc>
          <w:tcPr>
            <w:tcW w:w="1539" w:type="dxa"/>
          </w:tcPr>
          <w:p w14:paraId="1E31856B" w14:textId="77777777" w:rsidR="003C3469" w:rsidRPr="00121A9A" w:rsidRDefault="003C3469" w:rsidP="00086F49">
            <w:pPr>
              <w:jc w:val="center"/>
              <w:rPr>
                <w:rFonts w:asciiTheme="majorHAnsi" w:hAnsiTheme="majorHAnsi" w:cstheme="majorHAnsi"/>
                <w:sz w:val="24"/>
                <w:szCs w:val="24"/>
              </w:rPr>
            </w:pPr>
          </w:p>
        </w:tc>
        <w:tc>
          <w:tcPr>
            <w:tcW w:w="1539" w:type="dxa"/>
          </w:tcPr>
          <w:p w14:paraId="6CD82219" w14:textId="77777777" w:rsidR="003C3469" w:rsidRPr="00121A9A" w:rsidRDefault="003C3469" w:rsidP="00086F49">
            <w:pPr>
              <w:jc w:val="center"/>
              <w:rPr>
                <w:rFonts w:asciiTheme="majorHAnsi" w:hAnsiTheme="majorHAnsi" w:cstheme="majorHAnsi"/>
                <w:sz w:val="24"/>
                <w:szCs w:val="24"/>
              </w:rPr>
            </w:pPr>
          </w:p>
        </w:tc>
      </w:tr>
    </w:tbl>
    <w:p w14:paraId="2F882F90" w14:textId="77777777" w:rsidR="003C3469" w:rsidRDefault="003C3469" w:rsidP="00934657">
      <w:pPr>
        <w:rPr>
          <w:color w:val="7030A0"/>
        </w:rPr>
      </w:pPr>
    </w:p>
    <w:p w14:paraId="5AF896BE" w14:textId="19FABC63" w:rsidR="003C3469" w:rsidRPr="001B497A" w:rsidRDefault="003C3469" w:rsidP="00934657">
      <w:pPr>
        <w:rPr>
          <w:b/>
          <w:bCs/>
          <w:color w:val="7030A0"/>
        </w:rPr>
      </w:pPr>
      <w:r w:rsidRPr="001B497A">
        <w:rPr>
          <w:b/>
          <w:bCs/>
          <w:color w:val="7030A0"/>
        </w:rPr>
        <w:t>Kit Lists</w:t>
      </w:r>
    </w:p>
    <w:tbl>
      <w:tblPr>
        <w:tblStyle w:val="TableGrid"/>
        <w:tblW w:w="0" w:type="auto"/>
        <w:tblLook w:val="04A0" w:firstRow="1" w:lastRow="0" w:firstColumn="1" w:lastColumn="0" w:noHBand="0" w:noVBand="1"/>
      </w:tblPr>
      <w:tblGrid>
        <w:gridCol w:w="1895"/>
        <w:gridCol w:w="1889"/>
        <w:gridCol w:w="3248"/>
        <w:gridCol w:w="3424"/>
      </w:tblGrid>
      <w:tr w:rsidR="003C3469" w14:paraId="3D7BEB07" w14:textId="77777777" w:rsidTr="00086F49">
        <w:trPr>
          <w:trHeight w:val="341"/>
        </w:trPr>
        <w:tc>
          <w:tcPr>
            <w:tcW w:w="5098" w:type="dxa"/>
            <w:gridSpan w:val="2"/>
            <w:shd w:val="clear" w:color="auto" w:fill="B7D4EF" w:themeFill="text2" w:themeFillTint="33"/>
          </w:tcPr>
          <w:p w14:paraId="5695930E"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Cubs &amp; Scouts</w:t>
            </w:r>
          </w:p>
        </w:tc>
        <w:tc>
          <w:tcPr>
            <w:tcW w:w="10022" w:type="dxa"/>
            <w:gridSpan w:val="2"/>
            <w:shd w:val="clear" w:color="auto" w:fill="B7D4EF" w:themeFill="text2" w:themeFillTint="33"/>
          </w:tcPr>
          <w:p w14:paraId="433759C6" w14:textId="77777777" w:rsidR="003C3469" w:rsidRDefault="003C3469" w:rsidP="00086F49">
            <w:pPr>
              <w:jc w:val="center"/>
              <w:rPr>
                <w:rFonts w:asciiTheme="majorHAnsi" w:hAnsiTheme="majorHAnsi" w:cstheme="majorHAnsi"/>
                <w:sz w:val="32"/>
                <w:szCs w:val="32"/>
              </w:rPr>
            </w:pPr>
            <w:r>
              <w:rPr>
                <w:rFonts w:asciiTheme="majorHAnsi" w:hAnsiTheme="majorHAnsi" w:cstheme="majorHAnsi"/>
                <w:sz w:val="32"/>
                <w:szCs w:val="32"/>
              </w:rPr>
              <w:t>Group</w:t>
            </w:r>
          </w:p>
        </w:tc>
      </w:tr>
      <w:tr w:rsidR="003C3469" w14:paraId="42DFA857" w14:textId="77777777" w:rsidTr="00086F49">
        <w:trPr>
          <w:trHeight w:val="5493"/>
        </w:trPr>
        <w:tc>
          <w:tcPr>
            <w:tcW w:w="2547" w:type="dxa"/>
          </w:tcPr>
          <w:p w14:paraId="55F44D2C" w14:textId="77777777" w:rsidR="003C3469" w:rsidRPr="004240AA" w:rsidRDefault="003C3469" w:rsidP="00086F49">
            <w:pPr>
              <w:jc w:val="center"/>
              <w:rPr>
                <w:rFonts w:asciiTheme="majorHAnsi" w:hAnsiTheme="majorHAnsi" w:cstheme="majorHAnsi"/>
                <w:sz w:val="20"/>
                <w:szCs w:val="20"/>
              </w:rPr>
            </w:pPr>
            <w:bookmarkStart w:id="0" w:name="_Hlk60254285"/>
            <w:r w:rsidRPr="004240AA">
              <w:rPr>
                <w:rFonts w:asciiTheme="majorHAnsi" w:hAnsiTheme="majorHAnsi" w:cstheme="majorHAnsi"/>
                <w:sz w:val="20"/>
                <w:szCs w:val="20"/>
              </w:rPr>
              <w:t>Daily Clothes suitable for outdoors</w:t>
            </w:r>
          </w:p>
          <w:p w14:paraId="184184D4"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 xml:space="preserve"> Underwear</w:t>
            </w:r>
          </w:p>
          <w:p w14:paraId="24916573"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Spare clothes &amp; wet storage bag</w:t>
            </w:r>
          </w:p>
          <w:p w14:paraId="78EDBB99"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 xml:space="preserve">Waterproof </w:t>
            </w:r>
            <w:proofErr w:type="spellStart"/>
            <w:r w:rsidRPr="004240AA">
              <w:rPr>
                <w:rFonts w:asciiTheme="majorHAnsi" w:hAnsiTheme="majorHAnsi" w:cstheme="majorHAnsi"/>
                <w:sz w:val="20"/>
                <w:szCs w:val="20"/>
              </w:rPr>
              <w:t>Jkt</w:t>
            </w:r>
            <w:proofErr w:type="spellEnd"/>
            <w:r w:rsidRPr="004240AA">
              <w:rPr>
                <w:rFonts w:asciiTheme="majorHAnsi" w:hAnsiTheme="majorHAnsi" w:cstheme="majorHAnsi"/>
                <w:sz w:val="20"/>
                <w:szCs w:val="20"/>
              </w:rPr>
              <w:t xml:space="preserve"> &amp; </w:t>
            </w:r>
            <w:proofErr w:type="spellStart"/>
            <w:r w:rsidRPr="004240AA">
              <w:rPr>
                <w:rFonts w:asciiTheme="majorHAnsi" w:hAnsiTheme="majorHAnsi" w:cstheme="majorHAnsi"/>
                <w:sz w:val="20"/>
                <w:szCs w:val="20"/>
              </w:rPr>
              <w:t>Trs</w:t>
            </w:r>
            <w:proofErr w:type="spellEnd"/>
          </w:p>
          <w:p w14:paraId="5342E015"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Hat</w:t>
            </w:r>
          </w:p>
          <w:p w14:paraId="479B5713"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Gloves</w:t>
            </w:r>
          </w:p>
          <w:p w14:paraId="2D685EC0"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Boots</w:t>
            </w:r>
          </w:p>
          <w:p w14:paraId="1807C657"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Old trainers</w:t>
            </w:r>
          </w:p>
          <w:p w14:paraId="7D50C23B"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Nightwear</w:t>
            </w:r>
          </w:p>
          <w:p w14:paraId="1E384E57"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Wash kit</w:t>
            </w:r>
          </w:p>
          <w:p w14:paraId="712231A6"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Towel &amp; Flannel</w:t>
            </w:r>
          </w:p>
          <w:p w14:paraId="47D7A989" w14:textId="77777777" w:rsidR="003C3469"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Fleeces</w:t>
            </w:r>
          </w:p>
          <w:p w14:paraId="378FCCE7" w14:textId="77777777" w:rsidR="003C3469" w:rsidRPr="004240AA" w:rsidRDefault="003C3469" w:rsidP="00086F49">
            <w:pPr>
              <w:jc w:val="center"/>
              <w:rPr>
                <w:rFonts w:asciiTheme="majorHAnsi" w:hAnsiTheme="majorHAnsi" w:cstheme="majorHAnsi"/>
                <w:sz w:val="20"/>
                <w:szCs w:val="20"/>
              </w:rPr>
            </w:pPr>
            <w:r>
              <w:rPr>
                <w:rFonts w:asciiTheme="majorHAnsi" w:hAnsiTheme="majorHAnsi" w:cstheme="majorHAnsi"/>
                <w:sz w:val="20"/>
                <w:szCs w:val="20"/>
              </w:rPr>
              <w:t>Wet kit for kayaking</w:t>
            </w:r>
          </w:p>
          <w:p w14:paraId="22B4957C" w14:textId="77777777" w:rsidR="003C3469" w:rsidRPr="004240AA" w:rsidRDefault="003C3469" w:rsidP="00086F49">
            <w:pPr>
              <w:jc w:val="center"/>
              <w:rPr>
                <w:rFonts w:asciiTheme="majorHAnsi" w:hAnsiTheme="majorHAnsi" w:cstheme="majorHAnsi"/>
                <w:sz w:val="20"/>
                <w:szCs w:val="20"/>
              </w:rPr>
            </w:pPr>
          </w:p>
          <w:p w14:paraId="04D7682E" w14:textId="77777777" w:rsidR="003C3469" w:rsidRPr="004240AA" w:rsidRDefault="003C3469" w:rsidP="00086F49">
            <w:pPr>
              <w:jc w:val="center"/>
              <w:rPr>
                <w:rFonts w:asciiTheme="majorHAnsi" w:hAnsiTheme="majorHAnsi" w:cstheme="majorHAnsi"/>
                <w:sz w:val="20"/>
                <w:szCs w:val="20"/>
              </w:rPr>
            </w:pPr>
          </w:p>
          <w:p w14:paraId="56C44DAE" w14:textId="77777777" w:rsidR="003C3469" w:rsidRPr="004240AA" w:rsidRDefault="003C3469" w:rsidP="00086F49">
            <w:pPr>
              <w:jc w:val="center"/>
              <w:rPr>
                <w:rFonts w:asciiTheme="majorHAnsi" w:hAnsiTheme="majorHAnsi" w:cstheme="majorHAnsi"/>
                <w:sz w:val="20"/>
                <w:szCs w:val="20"/>
              </w:rPr>
            </w:pPr>
          </w:p>
          <w:p w14:paraId="43E4E30E" w14:textId="77777777" w:rsidR="003C3469" w:rsidRPr="004240AA" w:rsidRDefault="003C3469" w:rsidP="00086F49">
            <w:pPr>
              <w:jc w:val="center"/>
              <w:rPr>
                <w:rFonts w:asciiTheme="majorHAnsi" w:hAnsiTheme="majorHAnsi" w:cstheme="majorHAnsi"/>
                <w:sz w:val="20"/>
                <w:szCs w:val="20"/>
              </w:rPr>
            </w:pPr>
          </w:p>
          <w:p w14:paraId="3EE75791" w14:textId="77777777" w:rsidR="003C3469" w:rsidRPr="004240AA" w:rsidRDefault="003C3469" w:rsidP="00086F49">
            <w:pPr>
              <w:jc w:val="center"/>
              <w:rPr>
                <w:rFonts w:asciiTheme="majorHAnsi" w:hAnsiTheme="majorHAnsi" w:cstheme="majorHAnsi"/>
                <w:sz w:val="20"/>
                <w:szCs w:val="20"/>
              </w:rPr>
            </w:pPr>
          </w:p>
        </w:tc>
        <w:tc>
          <w:tcPr>
            <w:tcW w:w="2551" w:type="dxa"/>
          </w:tcPr>
          <w:p w14:paraId="4C173A74" w14:textId="77777777" w:rsidR="003C3469" w:rsidRPr="004240AA" w:rsidRDefault="003C3469" w:rsidP="00086F49">
            <w:pPr>
              <w:jc w:val="center"/>
              <w:rPr>
                <w:rFonts w:asciiTheme="majorHAnsi" w:hAnsiTheme="majorHAnsi" w:cstheme="majorHAnsi"/>
                <w:sz w:val="20"/>
                <w:szCs w:val="20"/>
              </w:rPr>
            </w:pPr>
            <w:bookmarkStart w:id="1" w:name="_Hlk61786736"/>
            <w:r w:rsidRPr="004240AA">
              <w:rPr>
                <w:rFonts w:asciiTheme="majorHAnsi" w:hAnsiTheme="majorHAnsi" w:cstheme="majorHAnsi"/>
                <w:sz w:val="20"/>
                <w:szCs w:val="20"/>
              </w:rPr>
              <w:t>Storage bag</w:t>
            </w:r>
          </w:p>
          <w:p w14:paraId="322A59BF"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Sleeping bag</w:t>
            </w:r>
          </w:p>
          <w:p w14:paraId="1DC1B38E"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Pillow</w:t>
            </w:r>
          </w:p>
          <w:p w14:paraId="2B1206C9"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Sleeping mat</w:t>
            </w:r>
          </w:p>
          <w:p w14:paraId="6D9B0956"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Blanket</w:t>
            </w:r>
          </w:p>
          <w:p w14:paraId="6FC20A8C"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Torch</w:t>
            </w:r>
          </w:p>
          <w:p w14:paraId="021B82B1"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Plate, bowl &amp; cutlery</w:t>
            </w:r>
          </w:p>
          <w:p w14:paraId="74716E14"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Mug</w:t>
            </w:r>
          </w:p>
          <w:p w14:paraId="3E98F4CC"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Tea towel</w:t>
            </w:r>
          </w:p>
          <w:p w14:paraId="0CF40683" w14:textId="77777777" w:rsidR="003C3469" w:rsidRPr="004240AA" w:rsidRDefault="003C3469" w:rsidP="00086F49">
            <w:pPr>
              <w:jc w:val="center"/>
              <w:rPr>
                <w:rFonts w:asciiTheme="majorHAnsi" w:hAnsiTheme="majorHAnsi" w:cstheme="majorHAnsi"/>
                <w:sz w:val="20"/>
                <w:szCs w:val="20"/>
              </w:rPr>
            </w:pPr>
            <w:r w:rsidRPr="004240AA">
              <w:rPr>
                <w:rFonts w:asciiTheme="majorHAnsi" w:hAnsiTheme="majorHAnsi" w:cstheme="majorHAnsi"/>
                <w:sz w:val="20"/>
                <w:szCs w:val="20"/>
              </w:rPr>
              <w:t>Any medication in a labelled bag</w:t>
            </w:r>
            <w:bookmarkEnd w:id="1"/>
            <w:r>
              <w:rPr>
                <w:rFonts w:asciiTheme="majorHAnsi" w:hAnsiTheme="majorHAnsi" w:cstheme="majorHAnsi"/>
                <w:sz w:val="20"/>
                <w:szCs w:val="20"/>
              </w:rPr>
              <w:t xml:space="preserve"> – handed to Leader</w:t>
            </w:r>
          </w:p>
        </w:tc>
        <w:tc>
          <w:tcPr>
            <w:tcW w:w="4869" w:type="dxa"/>
          </w:tcPr>
          <w:p w14:paraId="08AA7F3F" w14:textId="77777777" w:rsidR="003C3469" w:rsidRDefault="003C3469" w:rsidP="00086F49">
            <w:pPr>
              <w:jc w:val="center"/>
              <w:rPr>
                <w:rFonts w:asciiTheme="majorHAnsi" w:hAnsiTheme="majorHAnsi" w:cstheme="majorHAnsi"/>
              </w:rPr>
            </w:pPr>
            <w:r w:rsidRPr="00D07865">
              <w:rPr>
                <w:rFonts w:asciiTheme="majorHAnsi" w:hAnsiTheme="majorHAnsi" w:cstheme="majorHAnsi"/>
              </w:rPr>
              <w:t>Tents 1</w:t>
            </w:r>
            <w:r>
              <w:rPr>
                <w:rFonts w:asciiTheme="majorHAnsi" w:hAnsiTheme="majorHAnsi" w:cstheme="majorHAnsi"/>
              </w:rPr>
              <w:t xml:space="preserve"> </w:t>
            </w:r>
            <w:r w:rsidRPr="00D07865">
              <w:rPr>
                <w:rFonts w:asciiTheme="majorHAnsi" w:hAnsiTheme="majorHAnsi" w:cstheme="majorHAnsi"/>
              </w:rPr>
              <w:t>&gt;</w:t>
            </w:r>
            <w:r>
              <w:rPr>
                <w:rFonts w:asciiTheme="majorHAnsi" w:hAnsiTheme="majorHAnsi" w:cstheme="majorHAnsi"/>
              </w:rPr>
              <w:t xml:space="preserve"> </w:t>
            </w:r>
            <w:r w:rsidRPr="00D07865">
              <w:rPr>
                <w:rFonts w:asciiTheme="majorHAnsi" w:hAnsiTheme="majorHAnsi" w:cstheme="majorHAnsi"/>
              </w:rPr>
              <w:t xml:space="preserve">3 </w:t>
            </w:r>
            <w:r>
              <w:rPr>
                <w:rFonts w:asciiTheme="majorHAnsi" w:hAnsiTheme="majorHAnsi" w:cstheme="majorHAnsi"/>
              </w:rPr>
              <w:t>people</w:t>
            </w:r>
          </w:p>
          <w:p w14:paraId="0FE05B72"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4 Event shelter</w:t>
            </w:r>
          </w:p>
          <w:p w14:paraId="2D20E9CD"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 xml:space="preserve">1 </w:t>
            </w:r>
            <w:proofErr w:type="spellStart"/>
            <w:r>
              <w:rPr>
                <w:rFonts w:asciiTheme="majorHAnsi" w:hAnsiTheme="majorHAnsi" w:cstheme="majorHAnsi"/>
              </w:rPr>
              <w:t>gazeebo</w:t>
            </w:r>
            <w:proofErr w:type="spellEnd"/>
            <w:r w:rsidRPr="00D07865">
              <w:rPr>
                <w:rFonts w:asciiTheme="majorHAnsi" w:hAnsiTheme="majorHAnsi" w:cstheme="majorHAnsi"/>
              </w:rPr>
              <w:t xml:space="preserve"> tent</w:t>
            </w:r>
          </w:p>
          <w:p w14:paraId="62B61897"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Cookers</w:t>
            </w:r>
          </w:p>
          <w:p w14:paraId="7EDA3EC1"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Paella pans</w:t>
            </w:r>
          </w:p>
          <w:p w14:paraId="15A67384"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Tea urn</w:t>
            </w:r>
          </w:p>
          <w:p w14:paraId="2DAA5D1B"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Pots &amp; Pans</w:t>
            </w:r>
          </w:p>
          <w:p w14:paraId="7BC29997"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Cooking utensils</w:t>
            </w:r>
          </w:p>
          <w:p w14:paraId="738B2C50"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Fuel</w:t>
            </w:r>
          </w:p>
          <w:p w14:paraId="3D300002"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Gas – small &amp; large</w:t>
            </w:r>
          </w:p>
          <w:p w14:paraId="757D2BCF" w14:textId="77777777" w:rsidR="003C3469" w:rsidRDefault="003C3469" w:rsidP="00086F49">
            <w:pPr>
              <w:jc w:val="center"/>
              <w:rPr>
                <w:rFonts w:asciiTheme="majorHAnsi" w:hAnsiTheme="majorHAnsi" w:cstheme="majorHAnsi"/>
              </w:rPr>
            </w:pPr>
            <w:r>
              <w:rPr>
                <w:rFonts w:asciiTheme="majorHAnsi" w:hAnsiTheme="majorHAnsi" w:cstheme="majorHAnsi"/>
              </w:rPr>
              <w:t>Battery Lights</w:t>
            </w:r>
          </w:p>
          <w:p w14:paraId="5E06914B"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Gas Lights</w:t>
            </w:r>
          </w:p>
          <w:p w14:paraId="3D00D612"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Maintenance box</w:t>
            </w:r>
          </w:p>
          <w:p w14:paraId="642132A0"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Mallets</w:t>
            </w:r>
          </w:p>
          <w:p w14:paraId="68A005E7" w14:textId="77777777" w:rsidR="003C3469" w:rsidRDefault="003C3469" w:rsidP="00086F49">
            <w:pPr>
              <w:jc w:val="center"/>
              <w:rPr>
                <w:rFonts w:asciiTheme="majorHAnsi" w:hAnsiTheme="majorHAnsi" w:cstheme="majorHAnsi"/>
              </w:rPr>
            </w:pPr>
            <w:r>
              <w:rPr>
                <w:rFonts w:asciiTheme="majorHAnsi" w:hAnsiTheme="majorHAnsi" w:cstheme="majorHAnsi"/>
              </w:rPr>
              <w:t>Askew Box</w:t>
            </w:r>
          </w:p>
          <w:p w14:paraId="5E0F70B1" w14:textId="77777777" w:rsidR="003C3469" w:rsidRDefault="003C3469" w:rsidP="00086F49">
            <w:pPr>
              <w:jc w:val="center"/>
              <w:rPr>
                <w:rFonts w:asciiTheme="majorHAnsi" w:hAnsiTheme="majorHAnsi" w:cstheme="majorHAnsi"/>
              </w:rPr>
            </w:pPr>
            <w:r>
              <w:rPr>
                <w:rFonts w:asciiTheme="majorHAnsi" w:hAnsiTheme="majorHAnsi" w:cstheme="majorHAnsi"/>
              </w:rPr>
              <w:t>Cool Boxes</w:t>
            </w:r>
          </w:p>
          <w:p w14:paraId="11632739" w14:textId="77777777" w:rsidR="003C3469" w:rsidRDefault="003C3469" w:rsidP="00086F49">
            <w:pPr>
              <w:jc w:val="center"/>
              <w:rPr>
                <w:rFonts w:asciiTheme="majorHAnsi" w:hAnsiTheme="majorHAnsi" w:cstheme="majorHAnsi"/>
              </w:rPr>
            </w:pPr>
            <w:r>
              <w:rPr>
                <w:rFonts w:asciiTheme="majorHAnsi" w:hAnsiTheme="majorHAnsi" w:cstheme="majorHAnsi"/>
              </w:rPr>
              <w:t>Tin Foil</w:t>
            </w:r>
          </w:p>
          <w:p w14:paraId="23E45EEB" w14:textId="77777777" w:rsidR="003C3469" w:rsidRDefault="003C3469" w:rsidP="00086F49">
            <w:pPr>
              <w:jc w:val="center"/>
              <w:rPr>
                <w:rFonts w:asciiTheme="majorHAnsi" w:hAnsiTheme="majorHAnsi" w:cstheme="majorHAnsi"/>
              </w:rPr>
            </w:pPr>
            <w:r>
              <w:rPr>
                <w:rFonts w:asciiTheme="majorHAnsi" w:hAnsiTheme="majorHAnsi" w:cstheme="majorHAnsi"/>
              </w:rPr>
              <w:t>Cling film</w:t>
            </w:r>
          </w:p>
          <w:p w14:paraId="0B1A3378" w14:textId="77777777" w:rsidR="003C3469" w:rsidRDefault="003C3469" w:rsidP="00086F49">
            <w:pPr>
              <w:jc w:val="center"/>
              <w:rPr>
                <w:rFonts w:asciiTheme="majorHAnsi" w:hAnsiTheme="majorHAnsi" w:cstheme="majorHAnsi"/>
              </w:rPr>
            </w:pPr>
            <w:r>
              <w:rPr>
                <w:rFonts w:asciiTheme="majorHAnsi" w:hAnsiTheme="majorHAnsi" w:cstheme="majorHAnsi"/>
              </w:rPr>
              <w:t>Spare Sleeping Bags</w:t>
            </w:r>
          </w:p>
          <w:p w14:paraId="07352AC2" w14:textId="77777777" w:rsidR="003C3469" w:rsidRDefault="003C3469" w:rsidP="00086F49">
            <w:pPr>
              <w:jc w:val="center"/>
              <w:rPr>
                <w:rFonts w:asciiTheme="majorHAnsi" w:hAnsiTheme="majorHAnsi" w:cstheme="majorHAnsi"/>
              </w:rPr>
            </w:pPr>
            <w:r>
              <w:rPr>
                <w:rFonts w:asciiTheme="majorHAnsi" w:hAnsiTheme="majorHAnsi" w:cstheme="majorHAnsi"/>
              </w:rPr>
              <w:t>Spare Tent</w:t>
            </w:r>
          </w:p>
          <w:p w14:paraId="1DB615BE"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Spare Pegs</w:t>
            </w:r>
          </w:p>
        </w:tc>
        <w:tc>
          <w:tcPr>
            <w:tcW w:w="5153" w:type="dxa"/>
          </w:tcPr>
          <w:p w14:paraId="6D6CD584" w14:textId="77777777" w:rsidR="003C3469" w:rsidRDefault="003C3469" w:rsidP="00086F49">
            <w:pPr>
              <w:jc w:val="center"/>
              <w:rPr>
                <w:rFonts w:asciiTheme="majorHAnsi" w:hAnsiTheme="majorHAnsi" w:cstheme="majorHAnsi"/>
              </w:rPr>
            </w:pPr>
            <w:r>
              <w:rPr>
                <w:rFonts w:asciiTheme="majorHAnsi" w:hAnsiTheme="majorHAnsi" w:cstheme="majorHAnsi"/>
              </w:rPr>
              <w:t>Football</w:t>
            </w:r>
          </w:p>
          <w:p w14:paraId="03480B57" w14:textId="77777777" w:rsidR="003C3469" w:rsidRDefault="003C3469" w:rsidP="00086F49">
            <w:pPr>
              <w:jc w:val="center"/>
              <w:rPr>
                <w:rFonts w:asciiTheme="majorHAnsi" w:hAnsiTheme="majorHAnsi" w:cstheme="majorHAnsi"/>
              </w:rPr>
            </w:pPr>
            <w:r>
              <w:rPr>
                <w:rFonts w:asciiTheme="majorHAnsi" w:hAnsiTheme="majorHAnsi" w:cstheme="majorHAnsi"/>
              </w:rPr>
              <w:t>Games Kit</w:t>
            </w:r>
          </w:p>
          <w:p w14:paraId="7DE7A8BF" w14:textId="77777777" w:rsidR="003C3469" w:rsidRDefault="003C3469" w:rsidP="00086F49">
            <w:pPr>
              <w:jc w:val="center"/>
              <w:rPr>
                <w:rFonts w:asciiTheme="majorHAnsi" w:hAnsiTheme="majorHAnsi" w:cstheme="majorHAnsi"/>
              </w:rPr>
            </w:pPr>
            <w:r>
              <w:rPr>
                <w:rFonts w:asciiTheme="majorHAnsi" w:hAnsiTheme="majorHAnsi" w:cstheme="majorHAnsi"/>
              </w:rPr>
              <w:t>Water Butts</w:t>
            </w:r>
          </w:p>
          <w:p w14:paraId="3B41A4AB" w14:textId="77777777" w:rsidR="003C3469" w:rsidRDefault="003C3469" w:rsidP="00086F49">
            <w:pPr>
              <w:jc w:val="center"/>
              <w:rPr>
                <w:rFonts w:asciiTheme="majorHAnsi" w:hAnsiTheme="majorHAnsi" w:cstheme="majorHAnsi"/>
              </w:rPr>
            </w:pPr>
            <w:r>
              <w:rPr>
                <w:rFonts w:asciiTheme="majorHAnsi" w:hAnsiTheme="majorHAnsi" w:cstheme="majorHAnsi"/>
              </w:rPr>
              <w:t>Washing up Bowls</w:t>
            </w:r>
          </w:p>
          <w:p w14:paraId="605719A6"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Saws</w:t>
            </w:r>
          </w:p>
          <w:p w14:paraId="087FD3DE"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Fire lighting equipment</w:t>
            </w:r>
          </w:p>
          <w:p w14:paraId="2AEFA7F8" w14:textId="77777777" w:rsidR="003C3469" w:rsidRPr="00D07865" w:rsidRDefault="003C3469" w:rsidP="00086F49">
            <w:pPr>
              <w:jc w:val="center"/>
              <w:rPr>
                <w:rFonts w:asciiTheme="majorHAnsi" w:hAnsiTheme="majorHAnsi" w:cstheme="majorHAnsi"/>
              </w:rPr>
            </w:pPr>
            <w:r w:rsidRPr="00D07865">
              <w:rPr>
                <w:rFonts w:asciiTheme="majorHAnsi" w:hAnsiTheme="majorHAnsi" w:cstheme="majorHAnsi"/>
              </w:rPr>
              <w:t>First Aid kits</w:t>
            </w:r>
            <w:r>
              <w:rPr>
                <w:rFonts w:asciiTheme="majorHAnsi" w:hAnsiTheme="majorHAnsi" w:cstheme="majorHAnsi"/>
              </w:rPr>
              <w:t xml:space="preserve"> – checked &amp; Stocked</w:t>
            </w:r>
          </w:p>
          <w:p w14:paraId="470B9109" w14:textId="77777777" w:rsidR="003C3469" w:rsidRDefault="003C3469" w:rsidP="00086F49">
            <w:pPr>
              <w:jc w:val="center"/>
              <w:rPr>
                <w:rFonts w:asciiTheme="majorHAnsi" w:hAnsiTheme="majorHAnsi" w:cstheme="majorHAnsi"/>
              </w:rPr>
            </w:pPr>
            <w:r>
              <w:rPr>
                <w:rFonts w:asciiTheme="majorHAnsi" w:hAnsiTheme="majorHAnsi" w:cstheme="majorHAnsi"/>
              </w:rPr>
              <w:t>Washing Up Kits</w:t>
            </w:r>
          </w:p>
          <w:p w14:paraId="21C7EC19"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Cleaning materials</w:t>
            </w:r>
          </w:p>
          <w:p w14:paraId="0DB94F28" w14:textId="77777777" w:rsidR="003C3469" w:rsidRDefault="003C3469" w:rsidP="00086F49">
            <w:pPr>
              <w:jc w:val="center"/>
              <w:rPr>
                <w:rFonts w:asciiTheme="majorHAnsi" w:hAnsiTheme="majorHAnsi" w:cstheme="majorHAnsi"/>
              </w:rPr>
            </w:pPr>
            <w:r>
              <w:rPr>
                <w:rFonts w:asciiTheme="majorHAnsi" w:hAnsiTheme="majorHAnsi" w:cstheme="majorHAnsi"/>
              </w:rPr>
              <w:t>1</w:t>
            </w:r>
            <w:r w:rsidRPr="00BC58F8">
              <w:rPr>
                <w:rFonts w:asciiTheme="majorHAnsi" w:hAnsiTheme="majorHAnsi" w:cstheme="majorHAnsi"/>
                <w:vertAlign w:val="superscript"/>
              </w:rPr>
              <w:t>st</w:t>
            </w:r>
            <w:r>
              <w:rPr>
                <w:rFonts w:asciiTheme="majorHAnsi" w:hAnsiTheme="majorHAnsi" w:cstheme="majorHAnsi"/>
              </w:rPr>
              <w:t xml:space="preserve"> Cheshunt Banner</w:t>
            </w:r>
          </w:p>
          <w:p w14:paraId="191E5D5E"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Tea Towels</w:t>
            </w:r>
          </w:p>
          <w:p w14:paraId="3CF09C97"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Bins</w:t>
            </w:r>
          </w:p>
          <w:p w14:paraId="75B42498" w14:textId="77777777" w:rsidR="003C3469" w:rsidRDefault="003C3469" w:rsidP="00086F49">
            <w:pPr>
              <w:jc w:val="center"/>
              <w:rPr>
                <w:rFonts w:asciiTheme="majorHAnsi" w:hAnsiTheme="majorHAnsi" w:cstheme="majorHAnsi"/>
              </w:rPr>
            </w:pPr>
            <w:r>
              <w:rPr>
                <w:rFonts w:asciiTheme="majorHAnsi" w:hAnsiTheme="majorHAnsi" w:cstheme="majorHAnsi"/>
              </w:rPr>
              <w:t>Bin Bags</w:t>
            </w:r>
          </w:p>
          <w:p w14:paraId="1AECCFF6"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Drinks Dispensers</w:t>
            </w:r>
          </w:p>
          <w:p w14:paraId="09F2C3D9" w14:textId="77777777" w:rsidR="003C3469" w:rsidRDefault="003C3469" w:rsidP="00086F49">
            <w:pPr>
              <w:jc w:val="center"/>
              <w:rPr>
                <w:rFonts w:asciiTheme="majorHAnsi" w:hAnsiTheme="majorHAnsi" w:cstheme="majorHAnsi"/>
              </w:rPr>
            </w:pPr>
            <w:r w:rsidRPr="00D07865">
              <w:rPr>
                <w:rFonts w:asciiTheme="majorHAnsi" w:hAnsiTheme="majorHAnsi" w:cstheme="majorHAnsi"/>
              </w:rPr>
              <w:t>Wet weather box</w:t>
            </w:r>
          </w:p>
          <w:p w14:paraId="41500724" w14:textId="77777777" w:rsidR="003C3469" w:rsidRPr="004C3AC9" w:rsidRDefault="003C3469" w:rsidP="00086F49">
            <w:pPr>
              <w:jc w:val="center"/>
              <w:rPr>
                <w:rFonts w:asciiTheme="majorHAnsi" w:hAnsiTheme="majorHAnsi" w:cstheme="majorHAnsi"/>
              </w:rPr>
            </w:pPr>
            <w:r w:rsidRPr="004C3AC9">
              <w:rPr>
                <w:rFonts w:asciiTheme="majorHAnsi" w:hAnsiTheme="majorHAnsi" w:cstheme="majorHAnsi"/>
              </w:rPr>
              <w:t>Emergency contact details</w:t>
            </w:r>
          </w:p>
          <w:p w14:paraId="362EC978" w14:textId="77777777" w:rsidR="003C3469" w:rsidRPr="004C3AC9" w:rsidRDefault="003C3469" w:rsidP="00086F49">
            <w:pPr>
              <w:jc w:val="center"/>
              <w:rPr>
                <w:rFonts w:asciiTheme="majorHAnsi" w:hAnsiTheme="majorHAnsi" w:cstheme="majorHAnsi"/>
              </w:rPr>
            </w:pPr>
            <w:r w:rsidRPr="004C3AC9">
              <w:rPr>
                <w:rFonts w:asciiTheme="majorHAnsi" w:hAnsiTheme="majorHAnsi" w:cstheme="majorHAnsi"/>
              </w:rPr>
              <w:t>Allergy and Health forms</w:t>
            </w:r>
          </w:p>
          <w:p w14:paraId="3BF3CED2" w14:textId="77777777" w:rsidR="003C3469" w:rsidRDefault="003C3469" w:rsidP="00086F49">
            <w:pPr>
              <w:jc w:val="center"/>
              <w:rPr>
                <w:rFonts w:asciiTheme="majorHAnsi" w:hAnsiTheme="majorHAnsi" w:cstheme="majorHAnsi"/>
              </w:rPr>
            </w:pPr>
            <w:r w:rsidRPr="004C3AC9">
              <w:rPr>
                <w:rFonts w:asciiTheme="majorHAnsi" w:hAnsiTheme="majorHAnsi" w:cstheme="majorHAnsi"/>
              </w:rPr>
              <w:t>Fire lighting equipment</w:t>
            </w:r>
          </w:p>
          <w:p w14:paraId="13521A0B" w14:textId="77777777" w:rsidR="003C3469" w:rsidRPr="00D07865" w:rsidRDefault="003C3469" w:rsidP="00086F49">
            <w:pPr>
              <w:jc w:val="center"/>
              <w:rPr>
                <w:rFonts w:asciiTheme="majorHAnsi" w:hAnsiTheme="majorHAnsi" w:cstheme="majorHAnsi"/>
              </w:rPr>
            </w:pPr>
            <w:r>
              <w:rPr>
                <w:rFonts w:asciiTheme="majorHAnsi" w:hAnsiTheme="majorHAnsi" w:cstheme="majorHAnsi"/>
              </w:rPr>
              <w:t>Copy of Risk Assessments</w:t>
            </w:r>
          </w:p>
          <w:p w14:paraId="4FBDE3F9" w14:textId="77777777" w:rsidR="003C3469" w:rsidRPr="00D07865" w:rsidRDefault="003C3469" w:rsidP="00086F49">
            <w:pPr>
              <w:jc w:val="center"/>
              <w:rPr>
                <w:rFonts w:asciiTheme="majorHAnsi" w:hAnsiTheme="majorHAnsi" w:cstheme="majorHAnsi"/>
                <w:color w:val="FF0000"/>
              </w:rPr>
            </w:pPr>
            <w:r w:rsidRPr="00D07865">
              <w:rPr>
                <w:rFonts w:asciiTheme="majorHAnsi" w:hAnsiTheme="majorHAnsi" w:cstheme="majorHAnsi"/>
                <w:color w:val="FF0000"/>
              </w:rPr>
              <w:t>FOOD</w:t>
            </w:r>
          </w:p>
        </w:tc>
      </w:tr>
      <w:bookmarkEnd w:id="0"/>
    </w:tbl>
    <w:p w14:paraId="529C7085" w14:textId="77777777" w:rsidR="003C3469" w:rsidRDefault="003C3469" w:rsidP="00934657">
      <w:pPr>
        <w:rPr>
          <w:color w:val="7030A0"/>
        </w:rPr>
      </w:pPr>
    </w:p>
    <w:p w14:paraId="6712F60E" w14:textId="1538144F" w:rsidR="003C3469" w:rsidRPr="003C3469" w:rsidRDefault="003C3469" w:rsidP="00934657">
      <w:pPr>
        <w:rPr>
          <w:b/>
          <w:bCs/>
          <w:color w:val="7030A0"/>
        </w:rPr>
      </w:pPr>
      <w:r w:rsidRPr="003C3469">
        <w:rPr>
          <w:b/>
          <w:bCs/>
          <w:color w:val="7030A0"/>
        </w:rPr>
        <w:t>Health Form</w:t>
      </w:r>
      <w:r w:rsidR="001B497A">
        <w:rPr>
          <w:b/>
          <w:bCs/>
          <w:color w:val="7030A0"/>
        </w:rPr>
        <w:t xml:space="preserve"> example</w:t>
      </w:r>
    </w:p>
    <w:p w14:paraId="08FAE665" w14:textId="77777777" w:rsidR="001B497A" w:rsidRPr="001B497A" w:rsidRDefault="001B497A" w:rsidP="001B497A">
      <w:pPr>
        <w:rPr>
          <w:color w:val="7030A0"/>
        </w:rPr>
      </w:pPr>
      <w:r w:rsidRPr="001B497A">
        <w:rPr>
          <w:color w:val="7030A0"/>
        </w:rPr>
        <w:t>PERSONAL INFORMATION</w:t>
      </w:r>
    </w:p>
    <w:p w14:paraId="1C657853" w14:textId="77777777" w:rsidR="001B497A" w:rsidRPr="001B497A" w:rsidRDefault="001B497A" w:rsidP="001B497A">
      <w:pPr>
        <w:rPr>
          <w:color w:val="7030A0"/>
        </w:rPr>
      </w:pPr>
      <w:r w:rsidRPr="001B497A">
        <w:rPr>
          <w:color w:val="7030A0"/>
        </w:rPr>
        <w:t>This form is to be filled in by the Parent or Guardian of the named Boy/Girl. It gives authority for the</w:t>
      </w:r>
    </w:p>
    <w:p w14:paraId="7BC5D480" w14:textId="236FC5B6" w:rsidR="001B497A" w:rsidRPr="001B497A" w:rsidRDefault="001B497A" w:rsidP="001B497A">
      <w:pPr>
        <w:rPr>
          <w:color w:val="7030A0"/>
        </w:rPr>
      </w:pPr>
      <w:r w:rsidRPr="001B497A">
        <w:rPr>
          <w:color w:val="7030A0"/>
        </w:rPr>
        <w:t>Camp</w:t>
      </w:r>
      <w:r>
        <w:rPr>
          <w:color w:val="7030A0"/>
        </w:rPr>
        <w:t xml:space="preserve"> </w:t>
      </w:r>
      <w:r w:rsidRPr="001B497A">
        <w:rPr>
          <w:color w:val="7030A0"/>
        </w:rPr>
        <w:t>Leader to sign on your behalf any papers needed by the medical authorities in case of emergency</w:t>
      </w:r>
    </w:p>
    <w:p w14:paraId="6F763639" w14:textId="77777777" w:rsidR="001B497A" w:rsidRPr="001B497A" w:rsidRDefault="001B497A" w:rsidP="001B497A">
      <w:pPr>
        <w:rPr>
          <w:color w:val="7030A0"/>
        </w:rPr>
      </w:pPr>
      <w:r w:rsidRPr="001B497A">
        <w:rPr>
          <w:color w:val="7030A0"/>
        </w:rPr>
        <w:t>treatment.</w:t>
      </w:r>
    </w:p>
    <w:p w14:paraId="250B0F23" w14:textId="120094A3" w:rsidR="001B497A" w:rsidRPr="001B497A" w:rsidRDefault="001B497A" w:rsidP="001B497A">
      <w:pPr>
        <w:rPr>
          <w:color w:val="7030A0"/>
        </w:rPr>
      </w:pPr>
      <w:r w:rsidRPr="001B497A">
        <w:rPr>
          <w:color w:val="7030A0"/>
        </w:rPr>
        <w:t>My</w:t>
      </w:r>
      <w:r>
        <w:rPr>
          <w:color w:val="7030A0"/>
        </w:rPr>
        <w:t xml:space="preserve"> </w:t>
      </w:r>
      <w:r w:rsidRPr="001B497A">
        <w:rPr>
          <w:color w:val="7030A0"/>
        </w:rPr>
        <w:t xml:space="preserve">Son/Daughter Will attend the Camp/Holiday from the </w:t>
      </w:r>
      <w:r>
        <w:rPr>
          <w:color w:val="7030A0"/>
        </w:rPr>
        <w:t>______ to_________ at address</w:t>
      </w:r>
    </w:p>
    <w:p w14:paraId="345070E1" w14:textId="0B5960D9" w:rsidR="001B497A" w:rsidRPr="001B497A" w:rsidRDefault="001B497A" w:rsidP="001B497A">
      <w:pPr>
        <w:rPr>
          <w:color w:val="7030A0"/>
        </w:rPr>
      </w:pPr>
      <w:r w:rsidRPr="001B497A">
        <w:rPr>
          <w:color w:val="7030A0"/>
        </w:rPr>
        <w:t>and the following</w:t>
      </w:r>
    </w:p>
    <w:p w14:paraId="0D07464D" w14:textId="3B52E990" w:rsidR="001B497A" w:rsidRPr="001B497A" w:rsidRDefault="001B497A" w:rsidP="001B497A">
      <w:pPr>
        <w:rPr>
          <w:color w:val="7030A0"/>
        </w:rPr>
      </w:pPr>
      <w:r w:rsidRPr="001B497A">
        <w:rPr>
          <w:color w:val="7030A0"/>
        </w:rPr>
        <w:t>information is provided for the benefit of the Camp</w:t>
      </w:r>
      <w:r>
        <w:rPr>
          <w:color w:val="7030A0"/>
        </w:rPr>
        <w:t xml:space="preserve"> </w:t>
      </w:r>
      <w:r w:rsidRPr="001B497A">
        <w:rPr>
          <w:color w:val="7030A0"/>
        </w:rPr>
        <w:t>Leader.</w:t>
      </w:r>
    </w:p>
    <w:p w14:paraId="6B20B44A" w14:textId="77777777" w:rsidR="001B497A" w:rsidRPr="001B497A" w:rsidRDefault="001B497A" w:rsidP="001B497A">
      <w:pPr>
        <w:rPr>
          <w:color w:val="7030A0"/>
        </w:rPr>
      </w:pPr>
      <w:r w:rsidRPr="001B497A">
        <w:rPr>
          <w:color w:val="7030A0"/>
        </w:rPr>
        <w:lastRenderedPageBreak/>
        <w:t>Date of last tetanus immunisation………………………………….</w:t>
      </w:r>
    </w:p>
    <w:p w14:paraId="60B15D30" w14:textId="77777777" w:rsidR="001B497A" w:rsidRPr="001B497A" w:rsidRDefault="001B497A" w:rsidP="001B497A">
      <w:pPr>
        <w:rPr>
          <w:color w:val="7030A0"/>
          <w:sz w:val="20"/>
          <w:szCs w:val="20"/>
        </w:rPr>
      </w:pPr>
      <w:r w:rsidRPr="001B497A">
        <w:rPr>
          <w:color w:val="7030A0"/>
          <w:sz w:val="20"/>
          <w:szCs w:val="20"/>
        </w:rPr>
        <w:t>Medicines currently being taken…………………………………………………………………………</w:t>
      </w:r>
    </w:p>
    <w:p w14:paraId="0F50E045" w14:textId="77777777" w:rsidR="001B497A" w:rsidRPr="001B497A" w:rsidRDefault="001B497A" w:rsidP="001B497A">
      <w:pPr>
        <w:rPr>
          <w:color w:val="7030A0"/>
          <w:sz w:val="20"/>
          <w:szCs w:val="20"/>
        </w:rPr>
      </w:pPr>
      <w:r w:rsidRPr="001B497A">
        <w:rPr>
          <w:color w:val="7030A0"/>
          <w:sz w:val="20"/>
          <w:szCs w:val="20"/>
        </w:rPr>
        <w:t>………………………………………………………………………………………………………………</w:t>
      </w:r>
    </w:p>
    <w:p w14:paraId="2CB864C6" w14:textId="77777777" w:rsidR="001B497A" w:rsidRPr="001B497A" w:rsidRDefault="001B497A" w:rsidP="001B497A">
      <w:pPr>
        <w:rPr>
          <w:color w:val="7030A0"/>
          <w:sz w:val="20"/>
          <w:szCs w:val="20"/>
        </w:rPr>
      </w:pPr>
      <w:r w:rsidRPr="001B497A">
        <w:rPr>
          <w:color w:val="7030A0"/>
          <w:sz w:val="20"/>
          <w:szCs w:val="20"/>
        </w:rPr>
        <w:t>Ishe/sheallergictoanything(e.g.Aspirin,antibiotics,anyparticularfoodordrugs?)ifsopleasegive</w:t>
      </w:r>
    </w:p>
    <w:p w14:paraId="38FED220" w14:textId="77777777" w:rsidR="001B497A" w:rsidRPr="001B497A" w:rsidRDefault="001B497A" w:rsidP="001B497A">
      <w:pPr>
        <w:rPr>
          <w:color w:val="7030A0"/>
          <w:sz w:val="20"/>
          <w:szCs w:val="20"/>
        </w:rPr>
      </w:pPr>
      <w:r w:rsidRPr="001B497A">
        <w:rPr>
          <w:color w:val="7030A0"/>
          <w:sz w:val="20"/>
          <w:szCs w:val="20"/>
        </w:rPr>
        <w:t>details………………………………………………………………………………………………………..</w:t>
      </w:r>
    </w:p>
    <w:p w14:paraId="22CFF96E" w14:textId="77777777" w:rsidR="001B497A" w:rsidRPr="001B497A" w:rsidRDefault="001B497A" w:rsidP="001B497A">
      <w:pPr>
        <w:rPr>
          <w:color w:val="7030A0"/>
          <w:sz w:val="20"/>
          <w:szCs w:val="20"/>
        </w:rPr>
      </w:pPr>
      <w:r w:rsidRPr="001B497A">
        <w:rPr>
          <w:color w:val="7030A0"/>
          <w:sz w:val="20"/>
          <w:szCs w:val="20"/>
        </w:rPr>
        <w:t>………………………………………………………………………………………………………………..</w:t>
      </w:r>
    </w:p>
    <w:p w14:paraId="1FA0C8B4" w14:textId="77777777" w:rsidR="001B497A" w:rsidRPr="001B497A" w:rsidRDefault="001B497A" w:rsidP="001B497A">
      <w:pPr>
        <w:rPr>
          <w:color w:val="7030A0"/>
          <w:sz w:val="20"/>
          <w:szCs w:val="20"/>
        </w:rPr>
      </w:pPr>
      <w:r w:rsidRPr="001B497A">
        <w:rPr>
          <w:color w:val="7030A0"/>
          <w:sz w:val="20"/>
          <w:szCs w:val="20"/>
        </w:rPr>
        <w:t>Does he/she need any special dietary needs?</w:t>
      </w:r>
    </w:p>
    <w:p w14:paraId="76406FC3" w14:textId="77777777" w:rsidR="001B497A" w:rsidRPr="001B497A" w:rsidRDefault="001B497A" w:rsidP="001B497A">
      <w:pPr>
        <w:rPr>
          <w:color w:val="7030A0"/>
          <w:sz w:val="20"/>
          <w:szCs w:val="20"/>
        </w:rPr>
      </w:pPr>
      <w:r w:rsidRPr="001B497A">
        <w:rPr>
          <w:color w:val="7030A0"/>
          <w:sz w:val="20"/>
          <w:szCs w:val="20"/>
        </w:rPr>
        <w:t>………………………………………………………………………………………………………………..</w:t>
      </w:r>
    </w:p>
    <w:p w14:paraId="210C8BE5" w14:textId="77777777" w:rsidR="001B497A" w:rsidRPr="001B497A" w:rsidRDefault="001B497A" w:rsidP="001B497A">
      <w:pPr>
        <w:rPr>
          <w:color w:val="7030A0"/>
          <w:sz w:val="20"/>
          <w:szCs w:val="20"/>
        </w:rPr>
      </w:pPr>
      <w:r w:rsidRPr="001B497A">
        <w:rPr>
          <w:color w:val="7030A0"/>
          <w:sz w:val="20"/>
          <w:szCs w:val="20"/>
        </w:rPr>
        <w:t>Has he/she any mobility difficulties………………………………………………………………………..</w:t>
      </w:r>
    </w:p>
    <w:p w14:paraId="795F9400" w14:textId="77777777" w:rsidR="001B497A" w:rsidRPr="001B497A" w:rsidRDefault="001B497A" w:rsidP="001B497A">
      <w:pPr>
        <w:rPr>
          <w:color w:val="7030A0"/>
          <w:sz w:val="20"/>
          <w:szCs w:val="20"/>
        </w:rPr>
      </w:pPr>
      <w:r w:rsidRPr="001B497A">
        <w:rPr>
          <w:color w:val="7030A0"/>
          <w:sz w:val="20"/>
          <w:szCs w:val="20"/>
        </w:rPr>
        <w:t>Please continue on a separate sheet if needed, giving any other information which you consider necessary for the</w:t>
      </w:r>
    </w:p>
    <w:p w14:paraId="62BDAC99" w14:textId="77777777" w:rsidR="001B497A" w:rsidRPr="001B497A" w:rsidRDefault="001B497A" w:rsidP="001B497A">
      <w:pPr>
        <w:rPr>
          <w:color w:val="7030A0"/>
          <w:sz w:val="20"/>
          <w:szCs w:val="20"/>
        </w:rPr>
      </w:pPr>
      <w:r w:rsidRPr="001B497A">
        <w:rPr>
          <w:color w:val="7030A0"/>
          <w:sz w:val="20"/>
          <w:szCs w:val="20"/>
        </w:rPr>
        <w:t>camp leader to know………………………………………………………………………………..</w:t>
      </w:r>
    </w:p>
    <w:p w14:paraId="2193594D" w14:textId="77777777" w:rsidR="001B497A" w:rsidRPr="001B497A" w:rsidRDefault="001B497A" w:rsidP="001B497A">
      <w:pPr>
        <w:rPr>
          <w:color w:val="7030A0"/>
          <w:sz w:val="20"/>
          <w:szCs w:val="20"/>
        </w:rPr>
      </w:pPr>
      <w:r w:rsidRPr="001B497A">
        <w:rPr>
          <w:color w:val="7030A0"/>
          <w:sz w:val="20"/>
          <w:szCs w:val="20"/>
        </w:rPr>
        <w:t>His/Her National Health Number is…………………………………</w:t>
      </w:r>
    </w:p>
    <w:p w14:paraId="2CD5B225" w14:textId="77777777" w:rsidR="001B497A" w:rsidRPr="001B497A" w:rsidRDefault="001B497A" w:rsidP="001B497A">
      <w:pPr>
        <w:rPr>
          <w:color w:val="7030A0"/>
          <w:sz w:val="20"/>
          <w:szCs w:val="20"/>
        </w:rPr>
      </w:pPr>
      <w:r w:rsidRPr="001B497A">
        <w:rPr>
          <w:color w:val="7030A0"/>
          <w:sz w:val="20"/>
          <w:szCs w:val="20"/>
        </w:rPr>
        <w:t>Date of Birth…………………………………………………………..</w:t>
      </w:r>
    </w:p>
    <w:p w14:paraId="1D2000BF" w14:textId="77777777" w:rsidR="001B497A" w:rsidRPr="001B497A" w:rsidRDefault="001B497A" w:rsidP="001B497A">
      <w:pPr>
        <w:rPr>
          <w:color w:val="7030A0"/>
          <w:sz w:val="20"/>
          <w:szCs w:val="20"/>
        </w:rPr>
      </w:pPr>
      <w:r w:rsidRPr="001B497A">
        <w:rPr>
          <w:color w:val="7030A0"/>
          <w:sz w:val="20"/>
          <w:szCs w:val="20"/>
        </w:rPr>
        <w:t>Name and address of family Doctor…………………………………………………………………………</w:t>
      </w:r>
    </w:p>
    <w:p w14:paraId="6FC967EA" w14:textId="31B0ABBE" w:rsidR="001B497A" w:rsidRPr="001B497A" w:rsidRDefault="001B497A" w:rsidP="001B497A">
      <w:pPr>
        <w:rPr>
          <w:color w:val="7030A0"/>
          <w:sz w:val="20"/>
          <w:szCs w:val="20"/>
        </w:rPr>
      </w:pPr>
      <w:r w:rsidRPr="001B497A">
        <w:rPr>
          <w:color w:val="7030A0"/>
          <w:sz w:val="20"/>
          <w:szCs w:val="20"/>
        </w:rPr>
        <w:t>During the event my contact</w:t>
      </w:r>
      <w:r>
        <w:rPr>
          <w:color w:val="7030A0"/>
          <w:sz w:val="20"/>
          <w:szCs w:val="20"/>
        </w:rPr>
        <w:t xml:space="preserve"> </w:t>
      </w:r>
      <w:r w:rsidRPr="001B497A">
        <w:rPr>
          <w:color w:val="7030A0"/>
          <w:sz w:val="20"/>
          <w:szCs w:val="20"/>
        </w:rPr>
        <w:t>address and telephone</w:t>
      </w:r>
      <w:r>
        <w:rPr>
          <w:color w:val="7030A0"/>
          <w:sz w:val="20"/>
          <w:szCs w:val="20"/>
        </w:rPr>
        <w:t xml:space="preserve"> </w:t>
      </w:r>
      <w:r w:rsidRPr="001B497A">
        <w:rPr>
          <w:color w:val="7030A0"/>
          <w:sz w:val="20"/>
          <w:szCs w:val="20"/>
        </w:rPr>
        <w:t>number is</w:t>
      </w:r>
    </w:p>
    <w:p w14:paraId="1CA4759E" w14:textId="77777777" w:rsidR="001B497A" w:rsidRPr="001B497A" w:rsidRDefault="001B497A" w:rsidP="001B497A">
      <w:pPr>
        <w:rPr>
          <w:color w:val="7030A0"/>
          <w:sz w:val="20"/>
          <w:szCs w:val="20"/>
        </w:rPr>
      </w:pPr>
      <w:r w:rsidRPr="001B497A">
        <w:rPr>
          <w:color w:val="7030A0"/>
          <w:sz w:val="20"/>
          <w:szCs w:val="20"/>
        </w:rPr>
        <w:t>……………………………………………………………………………………………………....................</w:t>
      </w:r>
    </w:p>
    <w:p w14:paraId="6C4100BE" w14:textId="77777777" w:rsidR="001B497A" w:rsidRPr="001B497A" w:rsidRDefault="001B497A" w:rsidP="001B497A">
      <w:pPr>
        <w:rPr>
          <w:color w:val="7030A0"/>
          <w:sz w:val="20"/>
          <w:szCs w:val="20"/>
        </w:rPr>
      </w:pPr>
      <w:r w:rsidRPr="001B497A">
        <w:rPr>
          <w:color w:val="7030A0"/>
          <w:sz w:val="20"/>
          <w:szCs w:val="20"/>
        </w:rPr>
        <w:t>…………………………………………………………………………………………………………………..</w:t>
      </w:r>
    </w:p>
    <w:p w14:paraId="14C66AC4" w14:textId="77777777" w:rsidR="001B497A" w:rsidRPr="001B497A" w:rsidRDefault="001B497A" w:rsidP="001B497A">
      <w:pPr>
        <w:rPr>
          <w:color w:val="7030A0"/>
          <w:sz w:val="20"/>
          <w:szCs w:val="20"/>
        </w:rPr>
      </w:pPr>
      <w:r w:rsidRPr="001B497A">
        <w:rPr>
          <w:color w:val="7030A0"/>
          <w:sz w:val="20"/>
          <w:szCs w:val="20"/>
        </w:rPr>
        <w:t>............................................................................................................................................................................</w:t>
      </w:r>
    </w:p>
    <w:p w14:paraId="1AFAB0DB" w14:textId="77777777" w:rsidR="001B497A" w:rsidRPr="001B497A" w:rsidRDefault="001B497A" w:rsidP="001B497A">
      <w:pPr>
        <w:rPr>
          <w:color w:val="7030A0"/>
          <w:sz w:val="20"/>
          <w:szCs w:val="20"/>
        </w:rPr>
      </w:pPr>
      <w:r w:rsidRPr="001B497A">
        <w:rPr>
          <w:color w:val="7030A0"/>
          <w:sz w:val="20"/>
          <w:szCs w:val="20"/>
        </w:rPr>
        <w:t>I will inform you if my Son/Daughter has been in contact with any infectious disease within three weeks prior to</w:t>
      </w:r>
    </w:p>
    <w:p w14:paraId="1E5F7842" w14:textId="77777777" w:rsidR="001B497A" w:rsidRPr="001B497A" w:rsidRDefault="001B497A" w:rsidP="001B497A">
      <w:pPr>
        <w:rPr>
          <w:color w:val="7030A0"/>
          <w:sz w:val="20"/>
          <w:szCs w:val="20"/>
        </w:rPr>
      </w:pPr>
      <w:r w:rsidRPr="001B497A">
        <w:rPr>
          <w:color w:val="7030A0"/>
          <w:sz w:val="20"/>
          <w:szCs w:val="20"/>
        </w:rPr>
        <w:t>the event.</w:t>
      </w:r>
    </w:p>
    <w:p w14:paraId="4F954661" w14:textId="77777777" w:rsidR="001B497A" w:rsidRPr="001B497A" w:rsidRDefault="001B497A" w:rsidP="001B497A">
      <w:pPr>
        <w:rPr>
          <w:color w:val="7030A0"/>
          <w:sz w:val="20"/>
          <w:szCs w:val="20"/>
        </w:rPr>
      </w:pPr>
      <w:r w:rsidRPr="001B497A">
        <w:rPr>
          <w:color w:val="7030A0"/>
          <w:sz w:val="20"/>
          <w:szCs w:val="20"/>
        </w:rPr>
        <w:t>If it becomes necessary for to receive medical treatment and I cannot be</w:t>
      </w:r>
    </w:p>
    <w:p w14:paraId="2CB9DF3E" w14:textId="77777777" w:rsidR="001B497A" w:rsidRPr="001B497A" w:rsidRDefault="001B497A" w:rsidP="001B497A">
      <w:pPr>
        <w:rPr>
          <w:color w:val="7030A0"/>
          <w:sz w:val="20"/>
          <w:szCs w:val="20"/>
        </w:rPr>
      </w:pPr>
      <w:r w:rsidRPr="001B497A">
        <w:rPr>
          <w:color w:val="7030A0"/>
          <w:sz w:val="20"/>
          <w:szCs w:val="20"/>
        </w:rPr>
        <w:t>contacted by telephone or any other means to authorise this, I hereby give my general consent to any necessary</w:t>
      </w:r>
    </w:p>
    <w:p w14:paraId="71B6057E" w14:textId="77777777" w:rsidR="001B497A" w:rsidRPr="001B497A" w:rsidRDefault="001B497A" w:rsidP="001B497A">
      <w:pPr>
        <w:rPr>
          <w:color w:val="7030A0"/>
          <w:sz w:val="20"/>
          <w:szCs w:val="20"/>
        </w:rPr>
      </w:pPr>
      <w:r w:rsidRPr="001B497A">
        <w:rPr>
          <w:color w:val="7030A0"/>
          <w:sz w:val="20"/>
          <w:szCs w:val="20"/>
        </w:rPr>
        <w:t>medical treatment and authorise the Scouter in charge of the camp to sign any document required by the</w:t>
      </w:r>
    </w:p>
    <w:p w14:paraId="6EFDA6E9" w14:textId="77777777" w:rsidR="001B497A" w:rsidRPr="001B497A" w:rsidRDefault="001B497A" w:rsidP="001B497A">
      <w:pPr>
        <w:rPr>
          <w:color w:val="7030A0"/>
          <w:sz w:val="20"/>
          <w:szCs w:val="20"/>
        </w:rPr>
      </w:pPr>
      <w:r w:rsidRPr="001B497A">
        <w:rPr>
          <w:color w:val="7030A0"/>
          <w:sz w:val="20"/>
          <w:szCs w:val="20"/>
        </w:rPr>
        <w:t>Hospital authorities.</w:t>
      </w:r>
    </w:p>
    <w:p w14:paraId="13F92777" w14:textId="77777777" w:rsidR="001B497A" w:rsidRPr="001B497A" w:rsidRDefault="001B497A" w:rsidP="001B497A">
      <w:pPr>
        <w:rPr>
          <w:color w:val="7030A0"/>
          <w:sz w:val="20"/>
          <w:szCs w:val="20"/>
        </w:rPr>
      </w:pPr>
      <w:r w:rsidRPr="001B497A">
        <w:rPr>
          <w:color w:val="7030A0"/>
          <w:sz w:val="20"/>
          <w:szCs w:val="20"/>
        </w:rPr>
        <w:t>I understand the medical profession takes the view that the parent’s consent to medical treatment cannot be</w:t>
      </w:r>
    </w:p>
    <w:p w14:paraId="586BCC95" w14:textId="77777777" w:rsidR="001B497A" w:rsidRPr="001B497A" w:rsidRDefault="001B497A" w:rsidP="001B497A">
      <w:pPr>
        <w:rPr>
          <w:color w:val="7030A0"/>
          <w:sz w:val="20"/>
          <w:szCs w:val="20"/>
        </w:rPr>
      </w:pPr>
      <w:r w:rsidRPr="001B497A">
        <w:rPr>
          <w:color w:val="7030A0"/>
          <w:sz w:val="20"/>
          <w:szCs w:val="20"/>
        </w:rPr>
        <w:t>delegated. This view is explicit in the Children’s Act 1989. Thus, medical consent forms have no legal status and a</w:t>
      </w:r>
    </w:p>
    <w:p w14:paraId="3A944D7D" w14:textId="77777777" w:rsidR="001B497A" w:rsidRPr="001B497A" w:rsidRDefault="001B497A" w:rsidP="001B497A">
      <w:pPr>
        <w:rPr>
          <w:color w:val="7030A0"/>
          <w:sz w:val="20"/>
          <w:szCs w:val="20"/>
        </w:rPr>
      </w:pPr>
      <w:r w:rsidRPr="001B497A">
        <w:rPr>
          <w:color w:val="7030A0"/>
          <w:sz w:val="20"/>
          <w:szCs w:val="20"/>
        </w:rPr>
        <w:t>doctor/nurse insisting on the consent of a parent to a particular treatment has the right to do so. However, it</w:t>
      </w:r>
    </w:p>
    <w:p w14:paraId="666D9AAF" w14:textId="77777777" w:rsidR="001B497A" w:rsidRPr="001B497A" w:rsidRDefault="001B497A" w:rsidP="001B497A">
      <w:pPr>
        <w:rPr>
          <w:color w:val="7030A0"/>
          <w:sz w:val="20"/>
          <w:szCs w:val="20"/>
        </w:rPr>
      </w:pPr>
      <w:r w:rsidRPr="001B497A">
        <w:rPr>
          <w:color w:val="7030A0"/>
          <w:sz w:val="20"/>
          <w:szCs w:val="20"/>
        </w:rPr>
        <w:t>can be of comfort to medical staff to have general consent in advance from parents or to have a leader on hand</w:t>
      </w:r>
    </w:p>
    <w:p w14:paraId="15D42975" w14:textId="77777777" w:rsidR="001B497A" w:rsidRPr="001B497A" w:rsidRDefault="001B497A" w:rsidP="001B497A">
      <w:pPr>
        <w:rPr>
          <w:color w:val="7030A0"/>
          <w:sz w:val="20"/>
          <w:szCs w:val="20"/>
        </w:rPr>
      </w:pPr>
      <w:r w:rsidRPr="001B497A">
        <w:rPr>
          <w:color w:val="7030A0"/>
          <w:sz w:val="20"/>
          <w:szCs w:val="20"/>
        </w:rPr>
        <w:t>able to sign forms required by medical authorities.</w:t>
      </w:r>
    </w:p>
    <w:p w14:paraId="0C86AB64" w14:textId="074726FA" w:rsidR="003C3469" w:rsidRDefault="001B497A" w:rsidP="001B497A">
      <w:pPr>
        <w:rPr>
          <w:color w:val="7030A0"/>
          <w:sz w:val="20"/>
          <w:szCs w:val="20"/>
        </w:rPr>
      </w:pPr>
      <w:r w:rsidRPr="001B497A">
        <w:rPr>
          <w:color w:val="7030A0"/>
          <w:sz w:val="20"/>
          <w:szCs w:val="20"/>
        </w:rPr>
        <w:t>Signature……………………………..Date………………………….</w:t>
      </w:r>
    </w:p>
    <w:p w14:paraId="084CD834" w14:textId="77777777" w:rsidR="001B497A" w:rsidRDefault="001B497A" w:rsidP="001B497A">
      <w:pPr>
        <w:rPr>
          <w:color w:val="7030A0"/>
          <w:sz w:val="20"/>
          <w:szCs w:val="20"/>
        </w:rPr>
      </w:pPr>
    </w:p>
    <w:p w14:paraId="66CE8622" w14:textId="77777777" w:rsidR="001B497A" w:rsidRDefault="001B497A" w:rsidP="001B497A">
      <w:pPr>
        <w:rPr>
          <w:color w:val="7030A0"/>
          <w:sz w:val="20"/>
          <w:szCs w:val="20"/>
        </w:rPr>
      </w:pPr>
    </w:p>
    <w:p w14:paraId="49743D1D" w14:textId="77777777" w:rsidR="001B497A" w:rsidRPr="001B497A" w:rsidRDefault="001B497A" w:rsidP="001B497A">
      <w:pPr>
        <w:rPr>
          <w:color w:val="7030A0"/>
          <w:sz w:val="20"/>
          <w:szCs w:val="20"/>
        </w:rPr>
      </w:pPr>
    </w:p>
    <w:p w14:paraId="7B1F6B8D" w14:textId="3488EADA" w:rsidR="003C3469" w:rsidRPr="003C3469" w:rsidRDefault="003C3469" w:rsidP="00934657">
      <w:pPr>
        <w:rPr>
          <w:b/>
          <w:bCs/>
          <w:color w:val="7030A0"/>
        </w:rPr>
      </w:pPr>
      <w:r w:rsidRPr="003C3469">
        <w:rPr>
          <w:b/>
          <w:bCs/>
          <w:color w:val="7030A0"/>
        </w:rPr>
        <w:t>Risk Assessments</w:t>
      </w:r>
    </w:p>
    <w:p w14:paraId="231C1E09" w14:textId="77B1A240" w:rsidR="003C3469" w:rsidRDefault="003C3469" w:rsidP="00934657">
      <w:pPr>
        <w:rPr>
          <w:color w:val="7030A0"/>
        </w:rPr>
      </w:pPr>
      <w:r>
        <w:rPr>
          <w:color w:val="7030A0"/>
        </w:rPr>
        <w:t xml:space="preserve">Blank </w:t>
      </w:r>
      <w:r w:rsidRPr="001B497A">
        <w:rPr>
          <w:color w:val="7030A0"/>
        </w:rPr>
        <w:t>Templates</w:t>
      </w:r>
      <w:r>
        <w:rPr>
          <w:color w:val="7030A0"/>
        </w:rPr>
        <w:t xml:space="preserve"> </w:t>
      </w:r>
      <w:hyperlink r:id="rId12" w:history="1">
        <w:r w:rsidRPr="003C3469">
          <w:rPr>
            <w:rStyle w:val="Hyperlink"/>
          </w:rPr>
          <w:t>HERE</w:t>
        </w:r>
      </w:hyperlink>
    </w:p>
    <w:p w14:paraId="2F894F09" w14:textId="3AFFB39B" w:rsidR="003C3469" w:rsidRDefault="003C3469" w:rsidP="00934657">
      <w:pPr>
        <w:rPr>
          <w:color w:val="7030A0"/>
        </w:rPr>
      </w:pPr>
      <w:r>
        <w:rPr>
          <w:color w:val="7030A0"/>
        </w:rPr>
        <w:t>Examples</w:t>
      </w:r>
      <w:r w:rsidR="001B497A">
        <w:rPr>
          <w:color w:val="7030A0"/>
        </w:rPr>
        <w:t xml:space="preserve"> </w:t>
      </w:r>
      <w:hyperlink r:id="rId13" w:history="1">
        <w:r w:rsidRPr="001B497A">
          <w:rPr>
            <w:rStyle w:val="Hyperlink"/>
          </w:rPr>
          <w:t>HERE</w:t>
        </w:r>
      </w:hyperlink>
    </w:p>
    <w:p w14:paraId="4A593AAE" w14:textId="77777777" w:rsidR="001B497A" w:rsidRPr="0049434D" w:rsidRDefault="001B497A" w:rsidP="00934657">
      <w:pPr>
        <w:rPr>
          <w:color w:val="7030A0"/>
        </w:rPr>
      </w:pPr>
    </w:p>
    <w:sectPr w:rsidR="001B497A" w:rsidRPr="0049434D" w:rsidSect="00A8736E">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C24F3E" w14:textId="77777777" w:rsidR="00ED3788" w:rsidRDefault="00ED3788" w:rsidP="00A8736E">
      <w:pPr>
        <w:spacing w:after="0" w:line="240" w:lineRule="auto"/>
      </w:pPr>
      <w:r>
        <w:separator/>
      </w:r>
    </w:p>
  </w:endnote>
  <w:endnote w:type="continuationSeparator" w:id="0">
    <w:p w14:paraId="7B5AF134" w14:textId="77777777" w:rsidR="00ED3788" w:rsidRDefault="00ED3788" w:rsidP="00A8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13316E" w14:textId="77777777" w:rsidR="00ED3788" w:rsidRDefault="00ED3788" w:rsidP="00A8736E">
      <w:pPr>
        <w:spacing w:after="0" w:line="240" w:lineRule="auto"/>
      </w:pPr>
      <w:r>
        <w:separator/>
      </w:r>
    </w:p>
  </w:footnote>
  <w:footnote w:type="continuationSeparator" w:id="0">
    <w:p w14:paraId="4426415F" w14:textId="77777777" w:rsidR="00ED3788" w:rsidRDefault="00ED3788" w:rsidP="00A87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55D5A" w14:textId="6ADED2EF" w:rsidR="00A8736E" w:rsidRDefault="00A8736E" w:rsidP="00A8736E">
    <w:pPr>
      <w:pStyle w:val="Header"/>
      <w:tabs>
        <w:tab w:val="left" w:pos="4220"/>
      </w:tabs>
    </w:pPr>
    <w:r>
      <w:rPr>
        <w:noProof/>
      </w:rPr>
      <w:drawing>
        <wp:inline distT="0" distB="0" distL="0" distR="0" wp14:anchorId="657F6B39" wp14:editId="091D4DE6">
          <wp:extent cx="2203450" cy="1110615"/>
          <wp:effectExtent l="0" t="0" r="6350" b="0"/>
          <wp:docPr id="94170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04390" name="Picture 941704390"/>
                  <pic:cNvPicPr/>
                </pic:nvPicPr>
                <pic:blipFill>
                  <a:blip r:embed="rId1">
                    <a:extLst>
                      <a:ext uri="{28A0092B-C50C-407E-A947-70E740481C1C}">
                        <a14:useLocalDpi xmlns:a14="http://schemas.microsoft.com/office/drawing/2010/main" val="0"/>
                      </a:ext>
                    </a:extLst>
                  </a:blip>
                  <a:stretch>
                    <a:fillRect/>
                  </a:stretch>
                </pic:blipFill>
                <pic:spPr>
                  <a:xfrm>
                    <a:off x="0" y="0"/>
                    <a:ext cx="2237495" cy="1127775"/>
                  </a:xfrm>
                  <a:prstGeom prst="rect">
                    <a:avLst/>
                  </a:prstGeom>
                </pic:spPr>
              </pic:pic>
            </a:graphicData>
          </a:graphic>
        </wp:inline>
      </w:drawing>
    </w:r>
    <w:r>
      <w:tab/>
      <w:t xml:space="preserve">                                    </w:t>
    </w:r>
    <w:r>
      <w:rPr>
        <w:noProof/>
      </w:rPr>
      <w:drawing>
        <wp:inline distT="0" distB="0" distL="0" distR="0" wp14:anchorId="014F0B4C" wp14:editId="3D29704B">
          <wp:extent cx="1701800" cy="1155700"/>
          <wp:effectExtent l="0" t="0" r="0" b="6350"/>
          <wp:docPr id="1055048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48870" name="Picture 1055048870"/>
                  <pic:cNvPicPr/>
                </pic:nvPicPr>
                <pic:blipFill>
                  <a:blip r:embed="rId2">
                    <a:extLst>
                      <a:ext uri="{28A0092B-C50C-407E-A947-70E740481C1C}">
                        <a14:useLocalDpi xmlns:a14="http://schemas.microsoft.com/office/drawing/2010/main" val="0"/>
                      </a:ext>
                    </a:extLst>
                  </a:blip>
                  <a:stretch>
                    <a:fillRect/>
                  </a:stretch>
                </pic:blipFill>
                <pic:spPr>
                  <a:xfrm>
                    <a:off x="0" y="0"/>
                    <a:ext cx="1705567" cy="1158258"/>
                  </a:xfrm>
                  <a:prstGeom prst="rect">
                    <a:avLst/>
                  </a:prstGeom>
                </pic:spPr>
              </pic:pic>
            </a:graphicData>
          </a:graphic>
        </wp:inline>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517F08"/>
    <w:multiLevelType w:val="hybridMultilevel"/>
    <w:tmpl w:val="59EE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7079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6E"/>
    <w:rsid w:val="000F0D0D"/>
    <w:rsid w:val="001B497A"/>
    <w:rsid w:val="001C47E1"/>
    <w:rsid w:val="001D5D3A"/>
    <w:rsid w:val="003A3B14"/>
    <w:rsid w:val="003A536F"/>
    <w:rsid w:val="003C3469"/>
    <w:rsid w:val="0049434D"/>
    <w:rsid w:val="0064042D"/>
    <w:rsid w:val="00934657"/>
    <w:rsid w:val="009D640A"/>
    <w:rsid w:val="00A8736E"/>
    <w:rsid w:val="00B87AF4"/>
    <w:rsid w:val="00BB0A19"/>
    <w:rsid w:val="00D554AA"/>
    <w:rsid w:val="00ED3788"/>
    <w:rsid w:val="00FC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36E5"/>
  <w15:chartTrackingRefBased/>
  <w15:docId w15:val="{D87522E9-C1AD-4AAE-9E72-C227337A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3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3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3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3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3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3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3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3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3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3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3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3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3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3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36E"/>
    <w:rPr>
      <w:rFonts w:eastAsiaTheme="majorEastAsia" w:cstheme="majorBidi"/>
      <w:color w:val="272727" w:themeColor="text1" w:themeTint="D8"/>
    </w:rPr>
  </w:style>
  <w:style w:type="paragraph" w:styleId="Title">
    <w:name w:val="Title"/>
    <w:basedOn w:val="Normal"/>
    <w:next w:val="Normal"/>
    <w:link w:val="TitleChar"/>
    <w:uiPriority w:val="10"/>
    <w:qFormat/>
    <w:rsid w:val="00A87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3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3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3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36E"/>
    <w:pPr>
      <w:spacing w:before="160"/>
      <w:jc w:val="center"/>
    </w:pPr>
    <w:rPr>
      <w:i/>
      <w:iCs/>
      <w:color w:val="404040" w:themeColor="text1" w:themeTint="BF"/>
    </w:rPr>
  </w:style>
  <w:style w:type="character" w:customStyle="1" w:styleId="QuoteChar">
    <w:name w:val="Quote Char"/>
    <w:basedOn w:val="DefaultParagraphFont"/>
    <w:link w:val="Quote"/>
    <w:uiPriority w:val="29"/>
    <w:rsid w:val="00A8736E"/>
    <w:rPr>
      <w:i/>
      <w:iCs/>
      <w:color w:val="404040" w:themeColor="text1" w:themeTint="BF"/>
    </w:rPr>
  </w:style>
  <w:style w:type="paragraph" w:styleId="ListParagraph">
    <w:name w:val="List Paragraph"/>
    <w:basedOn w:val="Normal"/>
    <w:uiPriority w:val="34"/>
    <w:qFormat/>
    <w:rsid w:val="00A8736E"/>
    <w:pPr>
      <w:ind w:left="720"/>
      <w:contextualSpacing/>
    </w:pPr>
  </w:style>
  <w:style w:type="character" w:styleId="IntenseEmphasis">
    <w:name w:val="Intense Emphasis"/>
    <w:basedOn w:val="DefaultParagraphFont"/>
    <w:uiPriority w:val="21"/>
    <w:qFormat/>
    <w:rsid w:val="00A8736E"/>
    <w:rPr>
      <w:i/>
      <w:iCs/>
      <w:color w:val="0F4761" w:themeColor="accent1" w:themeShade="BF"/>
    </w:rPr>
  </w:style>
  <w:style w:type="paragraph" w:styleId="IntenseQuote">
    <w:name w:val="Intense Quote"/>
    <w:basedOn w:val="Normal"/>
    <w:next w:val="Normal"/>
    <w:link w:val="IntenseQuoteChar"/>
    <w:uiPriority w:val="30"/>
    <w:qFormat/>
    <w:rsid w:val="00A87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36E"/>
    <w:rPr>
      <w:i/>
      <w:iCs/>
      <w:color w:val="0F4761" w:themeColor="accent1" w:themeShade="BF"/>
    </w:rPr>
  </w:style>
  <w:style w:type="character" w:styleId="IntenseReference">
    <w:name w:val="Intense Reference"/>
    <w:basedOn w:val="DefaultParagraphFont"/>
    <w:uiPriority w:val="32"/>
    <w:qFormat/>
    <w:rsid w:val="00A8736E"/>
    <w:rPr>
      <w:b/>
      <w:bCs/>
      <w:smallCaps/>
      <w:color w:val="0F4761" w:themeColor="accent1" w:themeShade="BF"/>
      <w:spacing w:val="5"/>
    </w:rPr>
  </w:style>
  <w:style w:type="paragraph" w:styleId="Header">
    <w:name w:val="header"/>
    <w:basedOn w:val="Normal"/>
    <w:link w:val="HeaderChar"/>
    <w:uiPriority w:val="99"/>
    <w:unhideWhenUsed/>
    <w:rsid w:val="00A87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36E"/>
  </w:style>
  <w:style w:type="paragraph" w:styleId="Footer">
    <w:name w:val="footer"/>
    <w:basedOn w:val="Normal"/>
    <w:link w:val="FooterChar"/>
    <w:uiPriority w:val="99"/>
    <w:unhideWhenUsed/>
    <w:rsid w:val="00A87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36E"/>
  </w:style>
  <w:style w:type="character" w:styleId="Hyperlink">
    <w:name w:val="Hyperlink"/>
    <w:basedOn w:val="DefaultParagraphFont"/>
    <w:uiPriority w:val="99"/>
    <w:unhideWhenUsed/>
    <w:rsid w:val="00934657"/>
    <w:rPr>
      <w:color w:val="467886" w:themeColor="hyperlink"/>
      <w:u w:val="single"/>
    </w:rPr>
  </w:style>
  <w:style w:type="character" w:styleId="UnresolvedMention">
    <w:name w:val="Unresolved Mention"/>
    <w:basedOn w:val="DefaultParagraphFont"/>
    <w:uiPriority w:val="99"/>
    <w:semiHidden/>
    <w:unhideWhenUsed/>
    <w:rsid w:val="00934657"/>
    <w:rPr>
      <w:color w:val="605E5C"/>
      <w:shd w:val="clear" w:color="auto" w:fill="E1DFDD"/>
    </w:rPr>
  </w:style>
  <w:style w:type="character" w:styleId="FollowedHyperlink">
    <w:name w:val="FollowedHyperlink"/>
    <w:basedOn w:val="DefaultParagraphFont"/>
    <w:uiPriority w:val="99"/>
    <w:semiHidden/>
    <w:unhideWhenUsed/>
    <w:rsid w:val="0049434D"/>
    <w:rPr>
      <w:color w:val="96607D" w:themeColor="followedHyperlink"/>
      <w:u w:val="single"/>
    </w:rPr>
  </w:style>
  <w:style w:type="table" w:styleId="TableGrid">
    <w:name w:val="Table Grid"/>
    <w:basedOn w:val="TableNormal"/>
    <w:uiPriority w:val="39"/>
    <w:rsid w:val="003C346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tfordshirescouts.org.uk/training-calendar" TargetMode="External"/><Relationship Id="rId13" Type="http://schemas.openxmlformats.org/officeDocument/2006/relationships/hyperlink" Target="https://www.scouts.org.uk/volunteers/staying-safe-and-safeguarding/risk-assessments/example-risk-assessments/" TargetMode="External"/><Relationship Id="rId3" Type="http://schemas.openxmlformats.org/officeDocument/2006/relationships/settings" Target="settings.xml"/><Relationship Id="rId7" Type="http://schemas.openxmlformats.org/officeDocument/2006/relationships/hyperlink" Target="https://www.scouts.org.uk/volunteers/running-your-section/planning-your-programme/nights-away-and-camping/nights-away-permit-scheme/" TargetMode="External"/><Relationship Id="rId12" Type="http://schemas.openxmlformats.org/officeDocument/2006/relationships/hyperlink" Target="https://view.officeapps.live.com/op/view.aspx?src=https%3A%2F%2Fprod-cms.scouts.org.uk%2F%2Fmedia%2Fiwzpzt5u%2Ftemplate-ra-form-nov-2024.docx&amp;wdOrigin=BROWSELI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prod-cms.scouts.org.uk%2F%2Fmedia%2Fnvqchtii%2Fac120900-nights-away-may-2025.docx&amp;wdOrigin=BROWSELIN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lv@easthertsscouts.org.uk" TargetMode="External"/><Relationship Id="rId4" Type="http://schemas.openxmlformats.org/officeDocument/2006/relationships/webSettings" Target="webSettings.xml"/><Relationship Id="rId9" Type="http://schemas.openxmlformats.org/officeDocument/2006/relationships/hyperlink" Target="https://www.scoutadventures.org.uk/adult-traini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greyson</dc:creator>
  <cp:keywords/>
  <dc:description/>
  <cp:lastModifiedBy>robert greyson</cp:lastModifiedBy>
  <cp:revision>2</cp:revision>
  <dcterms:created xsi:type="dcterms:W3CDTF">2026-06-27T06:43:00Z</dcterms:created>
  <dcterms:modified xsi:type="dcterms:W3CDTF">2026-06-27T06:43:00Z</dcterms:modified>
</cp:coreProperties>
</file>